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E726C0" w:rsidTr="00557EBD">
        <w:trPr>
          <w:trHeight w:val="10050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E2551C" w:rsidRPr="003F3547" w:rsidRDefault="00E2551C" w:rsidP="00E255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3547">
              <w:rPr>
                <w:rFonts w:ascii="Times New Roman" w:hAnsi="Times New Roman" w:cs="Times New Roman"/>
                <w:b/>
                <w:sz w:val="36"/>
                <w:szCs w:val="36"/>
                <w:lang w:val="hr-HR"/>
              </w:rPr>
              <w:t>OPĆINA ZAVIDOVIĆI</w:t>
            </w:r>
          </w:p>
          <w:p w:rsidR="00E2551C" w:rsidRPr="003F3547" w:rsidRDefault="00E2551C" w:rsidP="00E255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2551C" w:rsidRDefault="00E2551C" w:rsidP="00E2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51C" w:rsidRDefault="00E2551C" w:rsidP="00E25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bs-Latn-BA"/>
              </w:rPr>
              <w:drawing>
                <wp:anchor distT="0" distB="0" distL="114300" distR="114300" simplePos="0" relativeHeight="251660288" behindDoc="0" locked="0" layoutInCell="1" allowOverlap="1" wp14:anchorId="17856312" wp14:editId="73366A80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63500</wp:posOffset>
                  </wp:positionV>
                  <wp:extent cx="2026920" cy="2272030"/>
                  <wp:effectExtent l="0" t="0" r="0" b="0"/>
                  <wp:wrapTopAndBottom/>
                  <wp:docPr id="1" name="Picture 1" descr="C:\Users\mast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ter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7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551C" w:rsidRDefault="00E2551C" w:rsidP="00E255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6444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VODIČ </w:t>
            </w:r>
          </w:p>
          <w:p w:rsidR="00E2551C" w:rsidRPr="00B64448" w:rsidRDefault="00E2551C" w:rsidP="00E255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2551C" w:rsidRPr="00B64448" w:rsidRDefault="00E2551C" w:rsidP="00E2551C">
            <w:pPr>
              <w:jc w:val="center"/>
              <w:rPr>
                <w:sz w:val="28"/>
                <w:szCs w:val="28"/>
                <w:lang w:val="hr-HR"/>
              </w:rPr>
            </w:pPr>
            <w:r w:rsidRPr="00B64448">
              <w:rPr>
                <w:sz w:val="28"/>
                <w:szCs w:val="28"/>
                <w:lang w:val="hr-HR"/>
              </w:rPr>
              <w:t>KROZ POSTUPAK OSTVARIVANJA PRAVA NA PRISTUPINFORMACIJAMA ZA NADLEŽNOSTI OPĆINE ZAVIDOVIĆI</w:t>
            </w:r>
          </w:p>
          <w:p w:rsidR="00E2551C" w:rsidRDefault="00E2551C" w:rsidP="00E2551C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E2551C" w:rsidRPr="00B64448" w:rsidRDefault="00E2551C" w:rsidP="00E2551C">
            <w:pPr>
              <w:jc w:val="center"/>
              <w:rPr>
                <w:sz w:val="28"/>
                <w:szCs w:val="28"/>
                <w:lang w:val="hr-HR"/>
              </w:rPr>
            </w:pPr>
            <w:r w:rsidRPr="00B64448">
              <w:rPr>
                <w:sz w:val="28"/>
                <w:szCs w:val="28"/>
                <w:lang w:val="hr-HR"/>
              </w:rPr>
              <w:t>SA INDEKS REGISTROM INFORMACIJA</w:t>
            </w: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E2551C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</w:p>
          <w:p w:rsidR="007E39B8" w:rsidRPr="009D6444" w:rsidRDefault="007E39B8" w:rsidP="007E39B8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D6444">
              <w:rPr>
                <w:b/>
                <w:sz w:val="20"/>
                <w:szCs w:val="20"/>
                <w:lang w:val="hr-HR"/>
              </w:rPr>
              <w:lastRenderedPageBreak/>
              <w:t>INDEKS REGISTARINFORMACIJA</w:t>
            </w:r>
          </w:p>
          <w:p w:rsidR="00E2551C" w:rsidRDefault="00E2551C" w:rsidP="00E2551C">
            <w:pPr>
              <w:jc w:val="center"/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u posjedu Općine Zavidovići</w:t>
            </w:r>
          </w:p>
          <w:p w:rsidR="00E2551C" w:rsidRPr="00741F08" w:rsidRDefault="00E2551C" w:rsidP="00E2551C">
            <w:pPr>
              <w:jc w:val="center"/>
              <w:rPr>
                <w:sz w:val="4"/>
                <w:szCs w:val="4"/>
                <w:lang w:val="hr-HR"/>
              </w:rPr>
            </w:pPr>
          </w:p>
          <w:p w:rsidR="00E2551C" w:rsidRPr="009E22C3" w:rsidRDefault="00E2551C" w:rsidP="00E2551C">
            <w:pPr>
              <w:ind w:left="302" w:firstLine="406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Ovaj indeks registar, uz nazive općinskih službi, sadrži osnovne informacije koje službe, s obzirom na svoj djelokrug rada, posjeduju.</w:t>
            </w:r>
          </w:p>
          <w:p w:rsidR="00E2551C" w:rsidRPr="009E22C3" w:rsidRDefault="00E2551C" w:rsidP="00E2551C">
            <w:pPr>
              <w:ind w:left="302" w:firstLine="406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Postupak pristupa informacijama obrađen je u Vodiču kroz postupak ostvarivanja prava pristupa informacijama /prethodni dokument/ a sve detaljne informacije možete dobiti kod službenika zaduženog za informisanje i na Info-centru Općine Zavidovići.</w:t>
            </w:r>
          </w:p>
          <w:p w:rsidR="00E2551C" w:rsidRPr="009E22C3" w:rsidRDefault="00E2551C" w:rsidP="00E2551C">
            <w:pPr>
              <w:ind w:left="302" w:firstLine="406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Ovim indeksom uz nazive službi za upravu dat će se pregled osnovnih informacija iz nadležnosti tih službi.</w:t>
            </w:r>
          </w:p>
          <w:p w:rsidR="00E2551C" w:rsidRPr="009E22C3" w:rsidRDefault="00E2551C" w:rsidP="00E2551C">
            <w:pPr>
              <w:ind w:left="302"/>
              <w:rPr>
                <w:b/>
                <w:sz w:val="18"/>
                <w:szCs w:val="18"/>
                <w:u w:val="single"/>
                <w:lang w:val="hr-HR"/>
              </w:rPr>
            </w:pPr>
            <w:r w:rsidRPr="009E22C3">
              <w:rPr>
                <w:b/>
                <w:sz w:val="18"/>
                <w:szCs w:val="18"/>
                <w:u w:val="single"/>
                <w:lang w:val="hr-HR"/>
              </w:rPr>
              <w:t>l</w:t>
            </w:r>
            <w:r w:rsidRPr="009D6444">
              <w:rPr>
                <w:b/>
                <w:sz w:val="20"/>
                <w:szCs w:val="20"/>
                <w:u w:val="single"/>
                <w:lang w:val="hr-HR"/>
              </w:rPr>
              <w:t>. Služba za upravu ekonomskih poslova i poduzetništvo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vezani za razvoj privrede na području općine Zavidovići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prirodnim resurima i ekologiji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stambenom fondu Općine Zavidovići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izradi i realizaciji planova, programa i projekata iz oblasti komunalne infrastrukture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investicionim planovima, programima i projektima od interesa za općinu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vezani za budžet i računovodstvo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 xml:space="preserve">podaci iz oblasti zanatstva, ugostiteljstva i turizma, 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obnovi općine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saradnji sa donatorima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podaci o radu inspekcija ( urbanističke, gradjevinske i inspekcije za ceste)</w:t>
            </w:r>
          </w:p>
          <w:p w:rsidR="00E2551C" w:rsidRPr="009D6444" w:rsidRDefault="00E2551C" w:rsidP="00E2551C">
            <w:pPr>
              <w:spacing w:line="0" w:lineRule="atLeast"/>
              <w:ind w:left="302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>2. Služba za upravu geodetskih,imovinsko-pravnih poslova i urbanizma</w:t>
            </w:r>
          </w:p>
          <w:p w:rsidR="00E2551C" w:rsidRPr="009616B1" w:rsidRDefault="00E2551C" w:rsidP="00E2551C">
            <w:pPr>
              <w:spacing w:line="0" w:lineRule="atLeast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prostorno-planskoj dokumentaciji</w:t>
            </w:r>
          </w:p>
          <w:p w:rsidR="00E2551C" w:rsidRPr="009616B1" w:rsidRDefault="00E2551C" w:rsidP="00E2551C">
            <w:pPr>
              <w:spacing w:line="0" w:lineRule="atLeast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urbanističkim saglasnostima</w:t>
            </w:r>
          </w:p>
          <w:p w:rsidR="00E2551C" w:rsidRPr="009616B1" w:rsidRDefault="00E2551C" w:rsidP="00E2551C">
            <w:pPr>
              <w:spacing w:line="0" w:lineRule="atLeast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odobrenjima za gradnju</w:t>
            </w:r>
          </w:p>
          <w:p w:rsidR="00E2551C" w:rsidRPr="009616B1" w:rsidRDefault="00E2551C" w:rsidP="00E2551C">
            <w:pPr>
              <w:spacing w:line="0" w:lineRule="atLeast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upotrebnim dozvolama</w:t>
            </w:r>
          </w:p>
          <w:p w:rsidR="00E2551C" w:rsidRPr="009616B1" w:rsidRDefault="00E2551C" w:rsidP="00E2551C">
            <w:pPr>
              <w:ind w:left="302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 </w:t>
            </w:r>
            <w:r w:rsidRPr="009616B1">
              <w:rPr>
                <w:sz w:val="18"/>
                <w:szCs w:val="18"/>
                <w:lang w:val="hr-HR"/>
              </w:rPr>
              <w:t>podaci iz oblasti geodetskih poslova, katastra nekretnina /u postupcima uplanjenja objekata, cijepanja i iskolčenje parcela, kopije katastarskih planova i dr./</w:t>
            </w:r>
          </w:p>
          <w:p w:rsidR="00E2551C" w:rsidRPr="009616B1" w:rsidRDefault="00E2551C" w:rsidP="00E2551C">
            <w:pPr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      -    podaci o povratu nekretnina u svojini građana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283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 legalizacije bespravno izgrađenih objekata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283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zbirnom katastru komunalnih uređaja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283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katastarskom operatu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283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podaci iz postupka primjene Z</w:t>
            </w:r>
            <w:r w:rsidRPr="009616B1">
              <w:rPr>
                <w:sz w:val="18"/>
                <w:szCs w:val="18"/>
                <w:lang w:val="hr-HR"/>
              </w:rPr>
              <w:t>akona o građevinskom zemljištu, eksproprijaciji, stvarnim pravima i drugih materijalno pravnih propisa koji se primjenjuju u radu ove službe</w:t>
            </w:r>
          </w:p>
          <w:p w:rsidR="009E22C3" w:rsidRDefault="009E22C3" w:rsidP="009D6444">
            <w:pPr>
              <w:ind w:right="270"/>
              <w:jc w:val="both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2551C" w:rsidRPr="00D23525" w:rsidRDefault="00E2551C" w:rsidP="00E2551C">
            <w:pPr>
              <w:ind w:firstLine="708"/>
              <w:rPr>
                <w:b/>
                <w:i/>
                <w:sz w:val="20"/>
                <w:szCs w:val="20"/>
                <w:u w:val="single"/>
                <w:lang w:val="hr-HR"/>
              </w:rPr>
            </w:pPr>
            <w:r w:rsidRPr="00D23525">
              <w:rPr>
                <w:b/>
                <w:i/>
                <w:sz w:val="20"/>
                <w:szCs w:val="20"/>
                <w:u w:val="single"/>
                <w:lang w:val="hr-HR"/>
              </w:rPr>
              <w:lastRenderedPageBreak/>
              <w:t>Poštovani građani,</w:t>
            </w:r>
          </w:p>
          <w:p w:rsidR="00E2551C" w:rsidRDefault="00E2551C" w:rsidP="00E2551C">
            <w:pPr>
              <w:ind w:right="270" w:firstLine="708"/>
              <w:jc w:val="both"/>
              <w:rPr>
                <w:sz w:val="18"/>
                <w:szCs w:val="18"/>
                <w:lang w:val="hr-HR"/>
              </w:rPr>
            </w:pPr>
          </w:p>
          <w:p w:rsidR="00E2551C" w:rsidRPr="009E22C3" w:rsidRDefault="00E2551C" w:rsidP="00E2551C">
            <w:pPr>
              <w:ind w:right="270" w:firstLine="70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Ovaj vodič omogućava vam da se upoznate sa postupkom ostvarivanja prava na pristup informacijama iz nadležnosti Općinskog vijeća, Općinskog načelnika i službi za upravu Općine Zavidovići u skladu sa odredbama Zakona o slobodi pristupa informacijama u Federaciji Bosne i Hercegovine /»Službene novine FBiH» broj 32/01 i 48/11/ i Uputstvom za provođenje Zakona o slobodi pristupa informacijama u Federaciji BiH /»Službene novine FBiH» broj 57/01/.</w:t>
            </w:r>
          </w:p>
          <w:p w:rsidR="00E2551C" w:rsidRPr="00B64448" w:rsidRDefault="00E2551C" w:rsidP="00E2551C">
            <w:pPr>
              <w:rPr>
                <w:i/>
                <w:sz w:val="4"/>
                <w:szCs w:val="4"/>
                <w:u w:val="single"/>
                <w:lang w:val="hr-HR"/>
              </w:rPr>
            </w:pPr>
          </w:p>
          <w:p w:rsidR="00E2551C" w:rsidRPr="00D23525" w:rsidRDefault="00E2551C" w:rsidP="00E2551C">
            <w:pPr>
              <w:rPr>
                <w:b/>
                <w:i/>
                <w:sz w:val="20"/>
                <w:szCs w:val="20"/>
                <w:u w:val="single"/>
                <w:lang w:val="hr-HR"/>
              </w:rPr>
            </w:pPr>
            <w:r w:rsidRPr="00D23525">
              <w:rPr>
                <w:b/>
                <w:i/>
                <w:sz w:val="20"/>
                <w:szCs w:val="20"/>
                <w:u w:val="single"/>
                <w:lang w:val="hr-HR"/>
              </w:rPr>
              <w:t xml:space="preserve">O Zakonu o slobodi pristupa informacijama </w:t>
            </w:r>
          </w:p>
          <w:p w:rsidR="00E2551C" w:rsidRDefault="00E2551C" w:rsidP="00E2551C">
            <w:pPr>
              <w:rPr>
                <w:sz w:val="4"/>
                <w:szCs w:val="4"/>
                <w:lang w:val="hr-HR"/>
              </w:rPr>
            </w:pPr>
          </w:p>
          <w:p w:rsidR="00E2551C" w:rsidRPr="009E22C3" w:rsidRDefault="00E2551C" w:rsidP="00E2551C">
            <w:pPr>
              <w:ind w:right="270" w:firstLine="70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Zakon o slobodi pristupa informacijama u Federaciji Bosne i Hercegovine, /»Službene novine FBiH» broj 32/01 i 48/11/ ustanovljava opće pravo svakog lica na pristup informacijama koje su u posjedu općinskog organa uprave.Sloboda pristupa informacijama je temeljno demokratsko pravo građana i veoma važno sredstvo u osiguravanju vladavine prava i dobrog upravljanja.</w:t>
            </w:r>
          </w:p>
          <w:p w:rsidR="00E2551C" w:rsidRPr="009E22C3" w:rsidRDefault="00E2551C" w:rsidP="00E2551C">
            <w:pPr>
              <w:ind w:right="270" w:firstLine="709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 xml:space="preserve">Javni pristup informacijama u posjedu javnih organa ima tri važna cilja. </w:t>
            </w:r>
          </w:p>
          <w:p w:rsidR="00E2551C" w:rsidRPr="009E22C3" w:rsidRDefault="00E2551C" w:rsidP="00E2551C">
            <w:pPr>
              <w:ind w:right="270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</w:t>
            </w:r>
            <w:r w:rsidRPr="009E22C3">
              <w:rPr>
                <w:sz w:val="18"/>
                <w:szCs w:val="18"/>
                <w:lang w:val="hr-HR"/>
              </w:rPr>
              <w:t xml:space="preserve">Prvo, podstiče veću otvorenost i odgovornost javnih organa pri donošenju odluka. Osnovna poruka ovog Zakona je odgovornost javnih organa pred javnosti. </w:t>
            </w:r>
          </w:p>
          <w:p w:rsidR="00E2551C" w:rsidRPr="009E22C3" w:rsidRDefault="00E2551C" w:rsidP="00E2551C">
            <w:pPr>
              <w:ind w:right="270" w:firstLine="709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Drugo, unapređuje demokratiju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>promovišući učešće javnosti pri donošenju odluka javnih organa. Obezbjeđujući pristup informacijama koje su pod kontrolom javnih organa daju se veće mogućnosti javnosti da procjenjuje i daje komentare o aktivnostima i politici javnih organa.</w:t>
            </w:r>
          </w:p>
          <w:p w:rsidR="00E2551C" w:rsidRPr="009E22C3" w:rsidRDefault="00E2551C" w:rsidP="00E2551C">
            <w:pPr>
              <w:ind w:right="270" w:firstLine="709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Treće, sloboda pristupa informacijama doprinosi borbi protiv korupcije i lošeg rukovođenja u organima vlasti.</w:t>
            </w:r>
          </w:p>
          <w:p w:rsidR="00E2551C" w:rsidRPr="009E22C3" w:rsidRDefault="00E2551C" w:rsidP="00E2551C">
            <w:pPr>
              <w:ind w:right="270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Informacije po ovom Zakonu definisane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>su kao svaki materijal kojima se prenose činjenice, mišljenja, podaci ili bilo koji drugi sadržaji, uključujući svaku kopiju ili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 xml:space="preserve">njezin dio, bez obzira na oblik, karakteristike, vrijeme kada je sačinjena i kako je klasificirana. </w:t>
            </w:r>
          </w:p>
          <w:p w:rsidR="00E2551C" w:rsidRPr="009E22C3" w:rsidRDefault="00E2551C" w:rsidP="00E2551C">
            <w:pPr>
              <w:ind w:right="270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</w:t>
            </w:r>
            <w:r w:rsidRPr="009E22C3">
              <w:rPr>
                <w:sz w:val="18"/>
                <w:szCs w:val="18"/>
                <w:lang w:val="hr-HR"/>
              </w:rPr>
              <w:t>Zakon obavezuje javne organe da objavljuju određene vrste informacija redovno i po vlastitoj inicijativi.</w:t>
            </w:r>
          </w:p>
          <w:p w:rsidR="00E2551C" w:rsidRDefault="00E2551C" w:rsidP="00E2551C">
            <w:pPr>
              <w:tabs>
                <w:tab w:val="left" w:pos="5090"/>
              </w:tabs>
              <w:ind w:right="270" w:firstLine="566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Informacije iz nadležnosti Općinskog vijeća, Općinskog načelnika i službi za upravu Zavidovići su dostupne, osim informacije čijim bi se otkrivanjem mogla izazvati šteta po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 xml:space="preserve">organ a posebno informacije u oblasti obrane i bezbjednosti, sprečavanju  kriminala i  drugih informacija koje su precizirane u Zakonu. </w:t>
            </w:r>
          </w:p>
          <w:p w:rsidR="00E2551C" w:rsidRPr="009E22C3" w:rsidRDefault="00E2551C" w:rsidP="00E2551C">
            <w:pPr>
              <w:rPr>
                <w:b/>
                <w:i/>
                <w:sz w:val="4"/>
                <w:szCs w:val="4"/>
                <w:u w:val="single"/>
                <w:lang w:val="hr-HR"/>
              </w:rPr>
            </w:pPr>
          </w:p>
          <w:p w:rsidR="00E2551C" w:rsidRPr="00D23525" w:rsidRDefault="00E2551C" w:rsidP="00E2551C">
            <w:pPr>
              <w:rPr>
                <w:b/>
                <w:i/>
                <w:sz w:val="20"/>
                <w:szCs w:val="20"/>
                <w:u w:val="single"/>
                <w:lang w:val="hr-HR"/>
              </w:rPr>
            </w:pPr>
            <w:r w:rsidRPr="00D23525">
              <w:rPr>
                <w:b/>
                <w:i/>
                <w:sz w:val="20"/>
                <w:szCs w:val="20"/>
                <w:u w:val="single"/>
                <w:lang w:val="hr-HR"/>
              </w:rPr>
              <w:t>Pristup informacija</w:t>
            </w:r>
          </w:p>
          <w:p w:rsidR="00E2551C" w:rsidRPr="009E22C3" w:rsidRDefault="00E2551C" w:rsidP="00E2551C">
            <w:pPr>
              <w:rPr>
                <w:b/>
                <w:i/>
                <w:sz w:val="4"/>
                <w:szCs w:val="4"/>
                <w:u w:val="single"/>
                <w:lang w:val="hr-HR"/>
              </w:rPr>
            </w:pPr>
          </w:p>
          <w:p w:rsidR="00E2551C" w:rsidRPr="00243F7C" w:rsidRDefault="00E2551C" w:rsidP="00E2551C">
            <w:pPr>
              <w:rPr>
                <w:sz w:val="4"/>
                <w:szCs w:val="4"/>
                <w:lang w:val="hr-HR"/>
              </w:rPr>
            </w:pPr>
          </w:p>
          <w:p w:rsidR="00E2551C" w:rsidRPr="009E22C3" w:rsidRDefault="00E2551C" w:rsidP="00E2551C">
            <w:pPr>
              <w:ind w:right="270"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Zakon o pristupu informacijama omogućuje vam pristup informacijama sa kojima raspolažu nadležni općinski organi i službe za upravu Općine Zavidovići.</w:t>
            </w:r>
          </w:p>
          <w:p w:rsidR="00E2551C" w:rsidRDefault="00E2551C" w:rsidP="00E2551C">
            <w:pPr>
              <w:jc w:val="both"/>
            </w:pPr>
            <w:r>
              <w:rPr>
                <w:sz w:val="18"/>
                <w:szCs w:val="18"/>
                <w:lang w:val="hr-HR"/>
              </w:rPr>
              <w:t xml:space="preserve">            </w:t>
            </w:r>
            <w:r w:rsidRPr="009E22C3">
              <w:rPr>
                <w:sz w:val="18"/>
                <w:szCs w:val="18"/>
                <w:lang w:val="hr-HR"/>
              </w:rPr>
              <w:t xml:space="preserve">Pristup željenim informacijama ostvaruje se podnošenjem zahtjeva koji mora ispunjavati slijedeće </w:t>
            </w:r>
            <w:r>
              <w:rPr>
                <w:sz w:val="18"/>
                <w:szCs w:val="18"/>
                <w:lang w:val="hr-HR"/>
              </w:rPr>
              <w:t>uslove:</w:t>
            </w:r>
          </w:p>
          <w:p w:rsidR="00E2551C" w:rsidRPr="009D6444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lastRenderedPageBreak/>
              <w:t>3</w:t>
            </w:r>
            <w:r w:rsidRPr="00D23525">
              <w:rPr>
                <w:b/>
                <w:u w:val="single"/>
                <w:lang w:val="hr-HR"/>
              </w:rPr>
              <w:t xml:space="preserve">. </w:t>
            </w:r>
            <w:r w:rsidRPr="009D6444">
              <w:rPr>
                <w:b/>
                <w:sz w:val="20"/>
                <w:szCs w:val="20"/>
                <w:u w:val="single"/>
                <w:lang w:val="hr-HR"/>
              </w:rPr>
              <w:t xml:space="preserve">Služba za upravu društvenih djelatnosti i opću upravu 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iz oblasti gradjanskih stanja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iz biračkih spiskova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arhivirani predmeti i dokumentacija iz ranijih godina 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kojima raspolaže pisarnica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iz oblasti obrazovanja, nauke, kulture i sporta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b/>
                <w:sz w:val="18"/>
                <w:szCs w:val="18"/>
                <w:u w:val="single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socijalnoj i dječijoj zaštiti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podaci  o stipendiranju i pomoći učenicima i studentima 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takmičenju učenika srednjih i osnovnih škola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saradnji sa nevladinim organizacijama, udruženjima građana i fondacijama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provođenju Zakona o slobodi pristupa informacijama F BiH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mjesnim zajednicama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nabavci opreme, potrošnog materijala, drugih roba, usluga i radova za zajedničke potrebe</w:t>
            </w:r>
          </w:p>
          <w:p w:rsidR="00E2551C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 xml:space="preserve">4. Služba za upravu za pitanja boraca, raseljenih </w:t>
            </w:r>
          </w:p>
          <w:p w:rsidR="00E2551C" w:rsidRPr="009D6444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>lica i izbjeglica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ostvarivanju prava branilaca i članova njihovih porodica, raseljenih i izbjeglih lica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mirnodopskim vojnim invalidima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ostvarivanju prava boraca NOR-a</w:t>
            </w:r>
          </w:p>
          <w:p w:rsidR="00E2551C" w:rsidRPr="009D6444" w:rsidRDefault="00E2551C" w:rsidP="00E2551C">
            <w:pPr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>5. Služba za upravu civilne zaštite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zaštiti stanovništva od prir</w:t>
            </w:r>
            <w:r>
              <w:rPr>
                <w:sz w:val="18"/>
                <w:szCs w:val="18"/>
                <w:lang w:val="hr-HR"/>
              </w:rPr>
              <w:t>.</w:t>
            </w:r>
            <w:r w:rsidRPr="009616B1">
              <w:rPr>
                <w:sz w:val="18"/>
                <w:szCs w:val="18"/>
                <w:lang w:val="hr-HR"/>
              </w:rPr>
              <w:t xml:space="preserve"> i dr</w:t>
            </w:r>
            <w:r>
              <w:rPr>
                <w:sz w:val="18"/>
                <w:szCs w:val="18"/>
                <w:lang w:val="hr-HR"/>
              </w:rPr>
              <w:t>.</w:t>
            </w:r>
            <w:r w:rsidRPr="009616B1">
              <w:rPr>
                <w:sz w:val="18"/>
                <w:szCs w:val="18"/>
                <w:lang w:val="hr-HR"/>
              </w:rPr>
              <w:t xml:space="preserve"> nesreća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zaštiti od požara, gašenju i spašavanju ljudi i materijalnih dobara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jc w:val="both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klizištima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miniranim i deminiranim područjima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skloništima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procjeni ugroženosti od prir</w:t>
            </w:r>
            <w:r>
              <w:rPr>
                <w:sz w:val="18"/>
                <w:szCs w:val="18"/>
                <w:lang w:val="hr-HR"/>
              </w:rPr>
              <w:t>.</w:t>
            </w:r>
            <w:r w:rsidRPr="009616B1">
              <w:rPr>
                <w:sz w:val="18"/>
                <w:szCs w:val="18"/>
                <w:lang w:val="hr-HR"/>
              </w:rPr>
              <w:t xml:space="preserve"> i dr</w:t>
            </w:r>
            <w:r>
              <w:rPr>
                <w:sz w:val="18"/>
                <w:szCs w:val="18"/>
                <w:lang w:val="hr-HR"/>
              </w:rPr>
              <w:t>.</w:t>
            </w:r>
            <w:r w:rsidRPr="009616B1">
              <w:rPr>
                <w:sz w:val="18"/>
                <w:szCs w:val="18"/>
                <w:lang w:val="hr-HR"/>
              </w:rPr>
              <w:t xml:space="preserve"> nesreća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obuci građ</w:t>
            </w:r>
            <w:r>
              <w:rPr>
                <w:sz w:val="18"/>
                <w:szCs w:val="18"/>
                <w:lang w:val="hr-HR"/>
              </w:rPr>
              <w:t>ana</w:t>
            </w:r>
            <w:r w:rsidRPr="009616B1">
              <w:rPr>
                <w:sz w:val="18"/>
                <w:szCs w:val="18"/>
                <w:lang w:val="hr-HR"/>
              </w:rPr>
              <w:t xml:space="preserve"> na provođ</w:t>
            </w:r>
            <w:r>
              <w:rPr>
                <w:sz w:val="18"/>
                <w:szCs w:val="18"/>
                <w:lang w:val="hr-HR"/>
              </w:rPr>
              <w:t>enju</w:t>
            </w:r>
            <w:r w:rsidRPr="009616B1">
              <w:rPr>
                <w:sz w:val="18"/>
                <w:szCs w:val="18"/>
                <w:lang w:val="hr-HR"/>
              </w:rPr>
              <w:t xml:space="preserve"> lične i uzajamne zaštite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ind w:right="412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radu Profesionalne vatrogasne jedinice kao unutrašnje organizacione jedinice ove službe</w:t>
            </w:r>
          </w:p>
          <w:p w:rsidR="00E2551C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>6. Služba za upravu poljoprivrede, vodoprivrede</w:t>
            </w:r>
          </w:p>
          <w:p w:rsidR="00E2551C" w:rsidRPr="009D6444" w:rsidRDefault="00E2551C" w:rsidP="00E2551C">
            <w:pPr>
              <w:jc w:val="both"/>
              <w:rPr>
                <w:b/>
                <w:sz w:val="20"/>
                <w:szCs w:val="20"/>
                <w:u w:val="single"/>
                <w:lang w:val="hr-HR"/>
              </w:rPr>
            </w:pPr>
            <w:r w:rsidRPr="009D6444">
              <w:rPr>
                <w:b/>
                <w:sz w:val="20"/>
                <w:szCs w:val="20"/>
                <w:u w:val="single"/>
                <w:lang w:val="hr-HR"/>
              </w:rPr>
              <w:t xml:space="preserve"> i komunalnih poslova</w:t>
            </w:r>
          </w:p>
          <w:p w:rsidR="00E2551C" w:rsidRPr="00F41798" w:rsidRDefault="00E2551C" w:rsidP="00E2551C">
            <w:pPr>
              <w:ind w:right="412" w:firstLine="284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</w:t>
            </w:r>
            <w:r w:rsidRPr="00F41798">
              <w:rPr>
                <w:sz w:val="18"/>
                <w:szCs w:val="18"/>
                <w:lang w:val="hr-HR"/>
              </w:rPr>
              <w:t>podaci iz oblasti poljoprivrede, vodoprivrede i komunalnih poslova</w:t>
            </w:r>
          </w:p>
          <w:p w:rsidR="00E2551C" w:rsidRPr="00F41798" w:rsidRDefault="00E2551C" w:rsidP="00E2551C">
            <w:pPr>
              <w:ind w:right="412"/>
              <w:rPr>
                <w:sz w:val="18"/>
                <w:szCs w:val="18"/>
                <w:lang w:val="hr-HR"/>
              </w:rPr>
            </w:pPr>
            <w:r w:rsidRPr="00F41798">
              <w:rPr>
                <w:sz w:val="18"/>
                <w:szCs w:val="18"/>
                <w:lang w:val="hr-HR"/>
              </w:rPr>
              <w:t xml:space="preserve">      -    podaci o izradi i realizaciji planova, programa i projekata iz oblasti k</w:t>
            </w:r>
            <w:r>
              <w:rPr>
                <w:sz w:val="18"/>
                <w:szCs w:val="18"/>
                <w:lang w:val="hr-HR"/>
              </w:rPr>
              <w:t>omunalne</w:t>
            </w:r>
            <w:r w:rsidRPr="00F41798">
              <w:rPr>
                <w:sz w:val="18"/>
                <w:szCs w:val="18"/>
                <w:lang w:val="hr-HR"/>
              </w:rPr>
              <w:t xml:space="preserve">  Infrastrukture</w:t>
            </w:r>
          </w:p>
          <w:p w:rsidR="00E2551C" w:rsidRPr="00F41798" w:rsidRDefault="00E2551C" w:rsidP="00E2551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567" w:right="412" w:hanging="283"/>
              <w:rPr>
                <w:sz w:val="18"/>
                <w:szCs w:val="18"/>
                <w:lang w:val="hr-HR"/>
              </w:rPr>
            </w:pPr>
            <w:r w:rsidRPr="00F41798">
              <w:rPr>
                <w:sz w:val="18"/>
                <w:szCs w:val="18"/>
                <w:lang w:val="hr-HR"/>
              </w:rPr>
              <w:t>podaci o komunalnim naknadama zajedničke komunalne potrošnje i naknadama po osnovu korištenja gradskog građevinskog zemljišta i javnih površina</w:t>
            </w:r>
          </w:p>
          <w:p w:rsidR="00E2551C" w:rsidRPr="00F41798" w:rsidRDefault="00E2551C" w:rsidP="00E2551C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412" w:hanging="283"/>
              <w:rPr>
                <w:sz w:val="18"/>
                <w:szCs w:val="18"/>
                <w:lang w:val="hr-HR"/>
              </w:rPr>
            </w:pPr>
            <w:r w:rsidRPr="00F41798">
              <w:rPr>
                <w:sz w:val="18"/>
                <w:szCs w:val="18"/>
                <w:lang w:val="hr-HR"/>
              </w:rPr>
              <w:t>podaci o unapređenju poljoprivrede, lova, zaštite voda i veterinarstva</w:t>
            </w:r>
          </w:p>
          <w:p w:rsidR="00E2551C" w:rsidRPr="00F41798" w:rsidRDefault="00E2551C" w:rsidP="00E2551C">
            <w:pPr>
              <w:numPr>
                <w:ilvl w:val="0"/>
                <w:numId w:val="4"/>
              </w:numPr>
              <w:tabs>
                <w:tab w:val="clear" w:pos="720"/>
              </w:tabs>
              <w:ind w:left="567" w:right="412" w:hanging="283"/>
              <w:rPr>
                <w:sz w:val="18"/>
                <w:szCs w:val="18"/>
                <w:lang w:val="hr-HR"/>
              </w:rPr>
            </w:pPr>
            <w:r w:rsidRPr="00F41798">
              <w:rPr>
                <w:sz w:val="18"/>
                <w:szCs w:val="18"/>
                <w:lang w:val="hr-HR"/>
              </w:rPr>
              <w:t>podaci iz nadležnosti rada vodne, kom</w:t>
            </w:r>
            <w:r>
              <w:rPr>
                <w:sz w:val="18"/>
                <w:szCs w:val="18"/>
                <w:lang w:val="hr-HR"/>
              </w:rPr>
              <w:t xml:space="preserve">. </w:t>
            </w:r>
            <w:r w:rsidRPr="00F41798">
              <w:rPr>
                <w:sz w:val="18"/>
                <w:szCs w:val="18"/>
                <w:lang w:val="hr-HR"/>
              </w:rPr>
              <w:t>i sanit</w:t>
            </w:r>
            <w:r>
              <w:rPr>
                <w:sz w:val="18"/>
                <w:szCs w:val="18"/>
                <w:lang w:val="hr-HR"/>
              </w:rPr>
              <w:t>. i</w:t>
            </w:r>
            <w:r w:rsidRPr="00F41798">
              <w:rPr>
                <w:sz w:val="18"/>
                <w:szCs w:val="18"/>
                <w:lang w:val="hr-HR"/>
              </w:rPr>
              <w:t>nsp</w:t>
            </w:r>
            <w:r>
              <w:rPr>
                <w:sz w:val="18"/>
                <w:szCs w:val="18"/>
                <w:lang w:val="hr-HR"/>
              </w:rPr>
              <w:t>ek.</w:t>
            </w:r>
          </w:p>
          <w:p w:rsidR="009E22C3" w:rsidRDefault="009E22C3" w:rsidP="009E22C3">
            <w:pPr>
              <w:ind w:firstLine="19"/>
              <w:jc w:val="both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lastRenderedPageBreak/>
              <w:t>da je podnesen u pismenoj formi na jednom od službenih jezika Federacije</w:t>
            </w:r>
            <w:r>
              <w:rPr>
                <w:sz w:val="18"/>
                <w:szCs w:val="18"/>
                <w:lang w:val="hr-HR"/>
              </w:rPr>
              <w:t xml:space="preserve"> BiH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da sadrži ime, prezime, adresu i broj telefona podnosioca,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da sadrži naziv organa od koga se traži informacija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da sadrži dovoljno podataka o traženoj informaciji</w:t>
            </w:r>
          </w:p>
          <w:p w:rsidR="00E2551C" w:rsidRPr="009E22C3" w:rsidRDefault="00E2551C" w:rsidP="00E2551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da se podnosilac izjasni o načinu pristupa informaciji</w:t>
            </w:r>
          </w:p>
          <w:p w:rsidR="00E2551C" w:rsidRPr="009E22C3" w:rsidRDefault="00E2551C" w:rsidP="00E2551C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</w:t>
            </w:r>
            <w:r w:rsidRPr="009E22C3">
              <w:rPr>
                <w:sz w:val="18"/>
                <w:szCs w:val="18"/>
                <w:lang w:val="hr-HR"/>
              </w:rPr>
              <w:t xml:space="preserve">Ako vaš pismeni zahtjev za pristup informacijama </w:t>
            </w:r>
            <w:r>
              <w:rPr>
                <w:sz w:val="18"/>
                <w:szCs w:val="18"/>
                <w:lang w:val="hr-HR"/>
              </w:rPr>
              <w:t>i</w:t>
            </w:r>
            <w:r w:rsidRPr="009E22C3">
              <w:rPr>
                <w:sz w:val="18"/>
                <w:szCs w:val="18"/>
                <w:lang w:val="hr-HR"/>
              </w:rPr>
              <w:t>spunjava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 xml:space="preserve">navedene uslove, Općina Zavidovići će  rješenjem odobriti  pristup informaciji na način koji iskažete. </w:t>
            </w:r>
          </w:p>
          <w:p w:rsidR="00E2551C" w:rsidRPr="009E22C3" w:rsidRDefault="00E2551C" w:rsidP="00E2551C">
            <w:pPr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</w:t>
            </w:r>
            <w:r w:rsidRPr="009E22C3">
              <w:rPr>
                <w:sz w:val="18"/>
                <w:szCs w:val="18"/>
                <w:lang w:val="hr-HR"/>
              </w:rPr>
              <w:t>Način pristupa informacijama može biti:</w:t>
            </w:r>
          </w:p>
          <w:p w:rsidR="00E2551C" w:rsidRPr="009E22C3" w:rsidRDefault="00E2551C" w:rsidP="00E2551C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neposredni uvid u informaciju</w:t>
            </w:r>
          </w:p>
          <w:p w:rsidR="00E2551C" w:rsidRPr="009E22C3" w:rsidRDefault="00E2551C" w:rsidP="00E2551C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slanje informacije na naznačenu adresu</w:t>
            </w:r>
          </w:p>
          <w:p w:rsidR="00E2551C" w:rsidRPr="009E22C3" w:rsidRDefault="00E2551C" w:rsidP="00E2551C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umnožavanje informacija</w:t>
            </w:r>
          </w:p>
          <w:p w:rsidR="00E2551C" w:rsidRPr="009E22C3" w:rsidRDefault="00E2551C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U slučaju odbijanja pristupa informaciji, u cjelini ili djelimično, Općina Zavidovići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>donijeće rješenje, navodeći zakonske osnove za isto, kao i pouku o pravnom lijeku.</w:t>
            </w:r>
          </w:p>
          <w:p w:rsidR="00E2551C" w:rsidRPr="009E22C3" w:rsidRDefault="00E2551C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Zahtjevu za pristup informacijama koje su Zakonom izuzete od objavljivanja neće se udovoljiti, a razlozi odbijanja   i sva materijalna pitanja koja su važna za odluku biće  obrazloženi u donesenom rješenju.</w:t>
            </w:r>
          </w:p>
          <w:p w:rsidR="00E2551C" w:rsidRPr="009E22C3" w:rsidRDefault="00E2551C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Općina je obavezna vaš zahtjev riješiti u roku od 15 dana. U slučaju da se zahtjev ne izvrši u ovom roku biće te  pismeno obaviješteni o razlozima.</w:t>
            </w:r>
          </w:p>
          <w:p w:rsidR="00E2551C" w:rsidRPr="009E22C3" w:rsidRDefault="00E2551C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 xml:space="preserve">Zahtjev koji se odnosi na ličnu informaciju </w:t>
            </w:r>
            <w:r>
              <w:rPr>
                <w:sz w:val="18"/>
                <w:szCs w:val="18"/>
                <w:lang w:val="hr-HR"/>
              </w:rPr>
              <w:t>može podnijeti samo osoba na koju</w:t>
            </w:r>
            <w:r w:rsidRPr="009E22C3">
              <w:rPr>
                <w:sz w:val="18"/>
                <w:szCs w:val="18"/>
                <w:lang w:val="hr-HR"/>
              </w:rPr>
              <w:t xml:space="preserve"> se informacija odnosi, odnosno njen zakonski zastupnik ili punomoćnik. Osoba na koju se informacija odnosi dužna je službeniku na Info-centru i u prijemnoj kancelariji kod podnošenja zahtjeva pokazati ličnu kartu ili drugi lični dokument sa fotografijom ili uz zahtjev priložiti dokaz o zakonskom zastupanju, odnosno punomoć.</w:t>
            </w:r>
          </w:p>
          <w:p w:rsidR="00E2551C" w:rsidRPr="009E22C3" w:rsidRDefault="00E2551C" w:rsidP="00E2551C">
            <w:pPr>
              <w:ind w:firstLine="648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Javni organ ne naplaćuje naknadu ili taksu za podnesene zahtjeve, rješenja ili obavještenja u smislu Zakona. Cijena se određuje samo za troškove umnožavanja u skladu sa Uputstvom za provođenje Zakona.</w:t>
            </w:r>
          </w:p>
          <w:p w:rsidR="00E2551C" w:rsidRPr="00895FAB" w:rsidRDefault="00E2551C" w:rsidP="00E2551C">
            <w:pPr>
              <w:ind w:firstLine="648"/>
              <w:jc w:val="both"/>
              <w:rPr>
                <w:sz w:val="20"/>
                <w:szCs w:val="20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>Naknada za datu informaciju u slučaju umnožavanja plaća se 0,50 KM za svaku stranicu standardne veličine koja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9E22C3">
              <w:rPr>
                <w:sz w:val="18"/>
                <w:szCs w:val="18"/>
                <w:lang w:val="hr-HR"/>
              </w:rPr>
              <w:t>prelazi deset prvih besplatnih stranica i 5,00 KM po disketi za elektronsku dokumentaciju.</w:t>
            </w:r>
          </w:p>
          <w:p w:rsidR="00E2551C" w:rsidRPr="009E22C3" w:rsidRDefault="00E2551C" w:rsidP="00E2551C">
            <w:pPr>
              <w:ind w:firstLine="727"/>
              <w:jc w:val="both"/>
              <w:rPr>
                <w:sz w:val="18"/>
                <w:szCs w:val="18"/>
                <w:lang w:val="hr-HR"/>
              </w:rPr>
            </w:pPr>
            <w:r w:rsidRPr="009E22C3">
              <w:rPr>
                <w:sz w:val="18"/>
                <w:szCs w:val="18"/>
                <w:lang w:val="hr-HR"/>
              </w:rPr>
              <w:t xml:space="preserve">Zahtjev za pristup informacijama možete dobiti i popuniti na Info-centru Općine Zavidovići kojeg predajete na šalter prijemne kancelarije u prizemlju zgrade Općine Zavidovići, putem pošte ili e-maila, na adresu organa za kojeg smatrate da je u posjedu informacije koje vi tražite. Sve informacije o provođenju Zakona o slobodi pristupa informacijama možete dobiti kod službenika za informisanje neposredno i na tel. 032 878-317 lokal 120 ili kod službenika </w:t>
            </w:r>
            <w:r>
              <w:rPr>
                <w:sz w:val="18"/>
                <w:szCs w:val="18"/>
                <w:lang w:val="hr-HR"/>
              </w:rPr>
              <w:t>Info-centra u prizemlju zgrade O</w:t>
            </w:r>
            <w:r w:rsidRPr="009E22C3">
              <w:rPr>
                <w:sz w:val="18"/>
                <w:szCs w:val="18"/>
                <w:lang w:val="hr-HR"/>
              </w:rPr>
              <w:t xml:space="preserve">pćine neposredno i na telefon 032 878-330, kao i putem e-maila općine Zavidovići:  </w:t>
            </w:r>
          </w:p>
          <w:p w:rsidR="007E39B8" w:rsidRDefault="00C5522D" w:rsidP="00E2551C">
            <w:pPr>
              <w:jc w:val="center"/>
              <w:rPr>
                <w:sz w:val="18"/>
                <w:szCs w:val="18"/>
                <w:lang w:val="hr-HR"/>
              </w:rPr>
            </w:pPr>
            <w:hyperlink r:id="rId10" w:history="1">
              <w:r w:rsidRPr="00F5660F">
                <w:rPr>
                  <w:rStyle w:val="Hyperlink"/>
                  <w:b/>
                  <w:sz w:val="18"/>
                  <w:szCs w:val="18"/>
                  <w:lang w:val="hr-HR"/>
                </w:rPr>
                <w:t>opcina.zavidovici@zavidovici.ba</w:t>
              </w:r>
            </w:hyperlink>
            <w:r>
              <w:rPr>
                <w:b/>
                <w:sz w:val="18"/>
                <w:szCs w:val="18"/>
                <w:lang w:val="hr-HR"/>
              </w:rPr>
              <w:t xml:space="preserve"> ili </w:t>
            </w:r>
            <w:hyperlink r:id="rId11" w:history="1">
              <w:r w:rsidRPr="00F5660F">
                <w:rPr>
                  <w:rStyle w:val="Hyperlink"/>
                  <w:b/>
                  <w:sz w:val="18"/>
                  <w:szCs w:val="18"/>
                  <w:lang w:val="hr-HR"/>
                </w:rPr>
                <w:t>opzdici@bih.net.ba</w:t>
              </w:r>
            </w:hyperlink>
            <w:r>
              <w:rPr>
                <w:b/>
                <w:sz w:val="18"/>
                <w:szCs w:val="18"/>
                <w:lang w:val="hr-HR"/>
              </w:rPr>
              <w:t xml:space="preserve"> </w:t>
            </w:r>
            <w:bookmarkStart w:id="0" w:name="_GoBack"/>
            <w:bookmarkEnd w:id="0"/>
          </w:p>
          <w:p w:rsidR="00E2551C" w:rsidRPr="00D23525" w:rsidRDefault="00E2551C" w:rsidP="00E2551C">
            <w:pPr>
              <w:rPr>
                <w:b/>
                <w:u w:val="single"/>
                <w:lang w:val="hr-HR"/>
              </w:rPr>
            </w:pPr>
            <w:r w:rsidRPr="00D23525">
              <w:rPr>
                <w:b/>
                <w:u w:val="single"/>
                <w:lang w:val="hr-HR"/>
              </w:rPr>
              <w:lastRenderedPageBreak/>
              <w:t>7. Stručna služba Općinskog vijeća</w:t>
            </w:r>
          </w:p>
          <w:p w:rsidR="00E2551C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podaci o propisima Općinskog vijeća /statut, budžet, </w:t>
            </w:r>
          </w:p>
          <w:p w:rsidR="00E2551C" w:rsidRPr="009616B1" w:rsidRDefault="00E2551C" w:rsidP="00E2551C">
            <w:pPr>
              <w:ind w:left="720"/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odluke i drugi akti/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radu komisija i radnih tijela Općinskog vijeća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radu Općinske izborne komisije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program rada i izvještaj o radu Općinskog vijeća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zapisnici sa sjednica Općinskog vijeća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vijećnička pitanja i odgovori na ista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izvršavanju općih propisa i drugih akata iz nadležnosti Općinskog vijeća</w:t>
            </w:r>
          </w:p>
          <w:p w:rsidR="00E2551C" w:rsidRPr="00D23525" w:rsidRDefault="00E2551C" w:rsidP="00E2551C">
            <w:pPr>
              <w:rPr>
                <w:b/>
                <w:u w:val="single"/>
                <w:lang w:val="hr-HR"/>
              </w:rPr>
            </w:pPr>
            <w:r w:rsidRPr="00D23525">
              <w:rPr>
                <w:b/>
                <w:u w:val="single"/>
                <w:lang w:val="hr-HR"/>
              </w:rPr>
              <w:t xml:space="preserve">8. POSEBNA OPĆINSKA SLUŽBA </w:t>
            </w:r>
          </w:p>
          <w:p w:rsidR="00E2551C" w:rsidRPr="00142933" w:rsidRDefault="00E2551C" w:rsidP="00E2551C">
            <w:pPr>
              <w:rPr>
                <w:b/>
                <w:sz w:val="20"/>
                <w:szCs w:val="20"/>
                <w:lang w:val="hr-HR"/>
              </w:rPr>
            </w:pPr>
            <w:r w:rsidRPr="00142933">
              <w:rPr>
                <w:b/>
                <w:sz w:val="20"/>
                <w:szCs w:val="20"/>
                <w:lang w:val="hr-HR"/>
              </w:rPr>
              <w:t>Kabinet Općinskog načelnika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 xml:space="preserve">podaci o aktima Općinskog načelnika 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program rada i izvještaj o radu Općinskog načelnika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normativni akti vezani za radne odnose /sistematizaciju, plaću, broj i kvalifikacionu struktur</w:t>
            </w:r>
            <w:r>
              <w:rPr>
                <w:sz w:val="18"/>
                <w:szCs w:val="18"/>
                <w:lang w:val="hr-HR"/>
              </w:rPr>
              <w:t>u</w:t>
            </w:r>
            <w:r w:rsidRPr="009616B1">
              <w:rPr>
                <w:sz w:val="18"/>
                <w:szCs w:val="18"/>
                <w:lang w:val="hr-HR"/>
              </w:rPr>
              <w:t xml:space="preserve"> zaposlenih i dr./</w:t>
            </w:r>
          </w:p>
          <w:p w:rsidR="00E2551C" w:rsidRPr="009616B1" w:rsidRDefault="00E2551C" w:rsidP="00E2551C">
            <w:pPr>
              <w:numPr>
                <w:ilvl w:val="0"/>
                <w:numId w:val="4"/>
              </w:numPr>
              <w:rPr>
                <w:sz w:val="18"/>
                <w:szCs w:val="18"/>
                <w:lang w:val="hr-HR"/>
              </w:rPr>
            </w:pPr>
            <w:r w:rsidRPr="009616B1">
              <w:rPr>
                <w:sz w:val="18"/>
                <w:szCs w:val="18"/>
                <w:lang w:val="hr-HR"/>
              </w:rPr>
              <w:t>podaci o koordinaciji ii usmjeravanju rada općinkih službi</w:t>
            </w:r>
          </w:p>
          <w:p w:rsidR="00E2551C" w:rsidRPr="00516785" w:rsidRDefault="00E2551C" w:rsidP="00E2551C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 xml:space="preserve">podaci o provodjenju ISO standarda  </w:t>
            </w:r>
          </w:p>
          <w:p w:rsidR="00E2551C" w:rsidRPr="00516785" w:rsidRDefault="00E2551C" w:rsidP="00E2551C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podaci o informisanju na nivou Općine</w:t>
            </w:r>
          </w:p>
          <w:p w:rsidR="00E2551C" w:rsidRDefault="00E2551C" w:rsidP="00E2551C">
            <w:pPr>
              <w:ind w:firstLine="708"/>
              <w:rPr>
                <w:i/>
                <w:sz w:val="20"/>
                <w:szCs w:val="20"/>
                <w:u w:val="single"/>
                <w:lang w:val="hr-HR"/>
              </w:rPr>
            </w:pPr>
          </w:p>
          <w:p w:rsidR="00E2551C" w:rsidRPr="00D23525" w:rsidRDefault="00E2551C" w:rsidP="00E2551C">
            <w:pPr>
              <w:ind w:firstLine="708"/>
              <w:rPr>
                <w:b/>
                <w:i/>
                <w:u w:val="single"/>
                <w:lang w:val="hr-HR"/>
              </w:rPr>
            </w:pPr>
            <w:r w:rsidRPr="00D23525">
              <w:rPr>
                <w:b/>
                <w:i/>
                <w:u w:val="single"/>
                <w:lang w:val="hr-HR"/>
              </w:rPr>
              <w:t>Ostale napomene</w:t>
            </w:r>
          </w:p>
          <w:p w:rsidR="00E2551C" w:rsidRDefault="00E2551C" w:rsidP="00E2551C">
            <w:pPr>
              <w:ind w:firstLine="708"/>
              <w:rPr>
                <w:sz w:val="18"/>
                <w:szCs w:val="18"/>
                <w:lang w:val="hr-HR"/>
              </w:rPr>
            </w:pPr>
          </w:p>
          <w:p w:rsidR="00E2551C" w:rsidRPr="004722C0" w:rsidRDefault="00E2551C" w:rsidP="00E2551C">
            <w:pPr>
              <w:ind w:right="191" w:firstLine="708"/>
              <w:jc w:val="both"/>
              <w:rPr>
                <w:sz w:val="18"/>
                <w:szCs w:val="18"/>
                <w:lang w:val="hr-HR"/>
              </w:rPr>
            </w:pPr>
            <w:r w:rsidRPr="004722C0">
              <w:rPr>
                <w:sz w:val="18"/>
                <w:szCs w:val="18"/>
                <w:lang w:val="hr-HR"/>
              </w:rPr>
              <w:t>Poštovani građani, ovim vodičem i indeksom  nastojalo se udovoljiti vašim potrebama i oni uz ostale publikacije Općine Zavidovići nastoje da vas usmjere u pravcu kvalitetnijeg ostvarivanja  vaših prava i da vas informiše o lakšem načinu ostvarivanja istih. Značaj informacije ogleda se u kvalitetu njenog korištenja i kvalitetno informisani čovjek štedi dragocijeno vrijeme.Ako ste vi informisani onda je i službenicima u Općini Zavidovići lakše uspostaviti kvalitetnu komunikaciju, a takva komunikacija je doprinos  efikasnom radu javne uprave, što je svima nama cilj.</w:t>
            </w:r>
          </w:p>
          <w:p w:rsidR="00E2551C" w:rsidRDefault="00E2551C" w:rsidP="00E2551C">
            <w:pPr>
              <w:rPr>
                <w:sz w:val="20"/>
                <w:szCs w:val="20"/>
                <w:lang w:val="hr-HR"/>
              </w:rPr>
            </w:pP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 xml:space="preserve">Pozivamo vas na saradnju. </w:t>
            </w:r>
          </w:p>
          <w:p w:rsidR="00E2551C" w:rsidRDefault="00E2551C" w:rsidP="00E2551C">
            <w:pPr>
              <w:rPr>
                <w:sz w:val="20"/>
                <w:szCs w:val="20"/>
                <w:lang w:val="hr-HR"/>
              </w:rPr>
            </w:pP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BOSNA I HERCEGOVINA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FEDERACIJA BOSNE I HERCEGOVINE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ZENIČKO-DOBOJSKI KANTON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OPĆINA ZAVIDOVIĆI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>Broj: 02-</w:t>
            </w:r>
            <w:r>
              <w:rPr>
                <w:sz w:val="20"/>
                <w:szCs w:val="20"/>
                <w:lang w:val="hr-HR"/>
              </w:rPr>
              <w:t>05-1115/17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  <w:r w:rsidRPr="00516785">
              <w:rPr>
                <w:sz w:val="20"/>
                <w:szCs w:val="20"/>
                <w:lang w:val="hr-HR"/>
              </w:rPr>
              <w:t xml:space="preserve">Dana, </w:t>
            </w:r>
            <w:r>
              <w:rPr>
                <w:sz w:val="20"/>
                <w:szCs w:val="20"/>
                <w:lang w:val="hr-HR"/>
              </w:rPr>
              <w:t>22.03.</w:t>
            </w:r>
            <w:r w:rsidRPr="00516785">
              <w:rPr>
                <w:sz w:val="20"/>
                <w:szCs w:val="20"/>
                <w:lang w:val="hr-HR"/>
              </w:rPr>
              <w:t>2017. godine</w:t>
            </w:r>
          </w:p>
          <w:p w:rsidR="00E2551C" w:rsidRPr="00516785" w:rsidRDefault="00E2551C" w:rsidP="00E2551C">
            <w:pPr>
              <w:rPr>
                <w:sz w:val="20"/>
                <w:szCs w:val="20"/>
                <w:lang w:val="hr-HR"/>
              </w:rPr>
            </w:pPr>
          </w:p>
          <w:p w:rsidR="00E2551C" w:rsidRPr="00D23525" w:rsidRDefault="00E2551C" w:rsidP="00E2551C">
            <w:pPr>
              <w:rPr>
                <w:b/>
                <w:sz w:val="20"/>
                <w:szCs w:val="20"/>
                <w:lang w:val="hr-HR"/>
              </w:rPr>
            </w:pPr>
            <w:r w:rsidRPr="00D23525">
              <w:rPr>
                <w:b/>
                <w:sz w:val="20"/>
                <w:szCs w:val="20"/>
                <w:lang w:val="hr-HR"/>
              </w:rPr>
              <w:t>OPĆINSKI NAČELNIK</w:t>
            </w:r>
          </w:p>
          <w:p w:rsidR="00E2551C" w:rsidRPr="00D23525" w:rsidRDefault="00E2551C" w:rsidP="00E2551C">
            <w:pPr>
              <w:rPr>
                <w:sz w:val="8"/>
                <w:szCs w:val="8"/>
                <w:lang w:val="hr-HR"/>
              </w:rPr>
            </w:pPr>
          </w:p>
          <w:p w:rsidR="00E726C0" w:rsidRDefault="00E2551C" w:rsidP="00E2551C">
            <w:r w:rsidRPr="00516785">
              <w:rPr>
                <w:sz w:val="20"/>
                <w:szCs w:val="20"/>
                <w:lang w:val="hr-HR"/>
              </w:rPr>
              <w:t>mr.sci. Hašim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516785">
              <w:rPr>
                <w:sz w:val="20"/>
                <w:szCs w:val="20"/>
                <w:lang w:val="hr-HR"/>
              </w:rPr>
              <w:t>Mujanović</w:t>
            </w:r>
          </w:p>
        </w:tc>
      </w:tr>
      <w:tr w:rsidR="00E726C0" w:rsidTr="00557EBD">
        <w:trPr>
          <w:trHeight w:val="10050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D23525" w:rsidRPr="00F41798" w:rsidRDefault="00D23525" w:rsidP="00D23525">
            <w:pPr>
              <w:rPr>
                <w:sz w:val="18"/>
                <w:szCs w:val="18"/>
                <w:lang w:val="hr-HR"/>
              </w:rPr>
            </w:pPr>
          </w:p>
          <w:p w:rsidR="00E726C0" w:rsidRDefault="00E726C0" w:rsidP="00895FAB"/>
          <w:p w:rsidR="00E726C0" w:rsidRDefault="00E726C0" w:rsidP="00895FAB"/>
          <w:p w:rsidR="00E726C0" w:rsidRDefault="00E726C0" w:rsidP="00895FAB"/>
          <w:p w:rsidR="00E726C0" w:rsidRDefault="00E726C0" w:rsidP="00895FAB"/>
          <w:p w:rsidR="00E726C0" w:rsidRDefault="00E726C0" w:rsidP="00E726C0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E726C0" w:rsidRDefault="00E726C0" w:rsidP="00E726C0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E726C0" w:rsidRDefault="00E726C0" w:rsidP="00895FAB"/>
          <w:p w:rsidR="00E726C0" w:rsidRDefault="00E726C0" w:rsidP="00895FAB"/>
          <w:p w:rsidR="00E726C0" w:rsidRDefault="00E726C0" w:rsidP="00895FAB"/>
          <w:p w:rsidR="00E726C0" w:rsidRDefault="00E726C0" w:rsidP="00895FAB"/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EBD" w:rsidRDefault="00557EBD" w:rsidP="0055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26C0" w:rsidRDefault="00E726C0" w:rsidP="009E22C3">
            <w:pPr>
              <w:ind w:left="223" w:right="191"/>
              <w:jc w:val="center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557EBD" w:rsidRDefault="00557EBD" w:rsidP="0055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EBD" w:rsidRDefault="00557EBD" w:rsidP="00557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EBD" w:rsidRDefault="00557EBD" w:rsidP="0055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6C0" w:rsidRDefault="00E726C0" w:rsidP="00E2551C">
            <w:pPr>
              <w:jc w:val="center"/>
            </w:pPr>
          </w:p>
        </w:tc>
      </w:tr>
    </w:tbl>
    <w:p w:rsidR="00E726C0" w:rsidRDefault="00E726C0" w:rsidP="000F540A"/>
    <w:sectPr w:rsidR="00E726C0" w:rsidSect="00E726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4C" w:rsidRDefault="005C2A4C" w:rsidP="00E40EB1">
      <w:pPr>
        <w:spacing w:after="0" w:line="240" w:lineRule="auto"/>
      </w:pPr>
      <w:r>
        <w:separator/>
      </w:r>
    </w:p>
  </w:endnote>
  <w:endnote w:type="continuationSeparator" w:id="0">
    <w:p w:rsidR="005C2A4C" w:rsidRDefault="005C2A4C" w:rsidP="00E4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4C" w:rsidRDefault="005C2A4C" w:rsidP="00E40EB1">
      <w:pPr>
        <w:spacing w:after="0" w:line="240" w:lineRule="auto"/>
      </w:pPr>
      <w:r>
        <w:separator/>
      </w:r>
    </w:p>
  </w:footnote>
  <w:footnote w:type="continuationSeparator" w:id="0">
    <w:p w:rsidR="005C2A4C" w:rsidRDefault="005C2A4C" w:rsidP="00E4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9EC"/>
    <w:multiLevelType w:val="hybridMultilevel"/>
    <w:tmpl w:val="0B7622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6D43"/>
    <w:multiLevelType w:val="hybridMultilevel"/>
    <w:tmpl w:val="C6B6A702"/>
    <w:lvl w:ilvl="0" w:tplc="BA56F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1275E"/>
    <w:multiLevelType w:val="hybridMultilevel"/>
    <w:tmpl w:val="274CD9C2"/>
    <w:lvl w:ilvl="0" w:tplc="51583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D30180"/>
    <w:multiLevelType w:val="hybridMultilevel"/>
    <w:tmpl w:val="A2C61F94"/>
    <w:lvl w:ilvl="0" w:tplc="F73E9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0"/>
    <w:rsid w:val="000F540A"/>
    <w:rsid w:val="00186DEB"/>
    <w:rsid w:val="00243F7C"/>
    <w:rsid w:val="002E7B68"/>
    <w:rsid w:val="003F3547"/>
    <w:rsid w:val="004722C0"/>
    <w:rsid w:val="004E2FA3"/>
    <w:rsid w:val="005242BF"/>
    <w:rsid w:val="00557EBD"/>
    <w:rsid w:val="005C2A4C"/>
    <w:rsid w:val="006713E7"/>
    <w:rsid w:val="006A00A9"/>
    <w:rsid w:val="00741F08"/>
    <w:rsid w:val="007E39B8"/>
    <w:rsid w:val="00862067"/>
    <w:rsid w:val="00895FAB"/>
    <w:rsid w:val="009616B1"/>
    <w:rsid w:val="009D6444"/>
    <w:rsid w:val="009E22C3"/>
    <w:rsid w:val="00A5103C"/>
    <w:rsid w:val="00A64F88"/>
    <w:rsid w:val="00AC04FE"/>
    <w:rsid w:val="00B64448"/>
    <w:rsid w:val="00C5522D"/>
    <w:rsid w:val="00CA6BC3"/>
    <w:rsid w:val="00D23525"/>
    <w:rsid w:val="00D2794E"/>
    <w:rsid w:val="00E2551C"/>
    <w:rsid w:val="00E40EB1"/>
    <w:rsid w:val="00E726C0"/>
    <w:rsid w:val="00EB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EB1"/>
  </w:style>
  <w:style w:type="paragraph" w:styleId="Footer">
    <w:name w:val="footer"/>
    <w:basedOn w:val="Normal"/>
    <w:link w:val="FooterChar"/>
    <w:uiPriority w:val="99"/>
    <w:semiHidden/>
    <w:unhideWhenUsed/>
    <w:rsid w:val="00E4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EB1"/>
  </w:style>
  <w:style w:type="paragraph" w:styleId="Footer">
    <w:name w:val="footer"/>
    <w:basedOn w:val="Normal"/>
    <w:link w:val="FooterChar"/>
    <w:uiPriority w:val="99"/>
    <w:semiHidden/>
    <w:unhideWhenUsed/>
    <w:rsid w:val="00E4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zdici@bih.net.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pcina.zavidovici@zavidovici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CA21-43DE-43EF-8D87-692D446D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1611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OZC</cp:lastModifiedBy>
  <cp:revision>5</cp:revision>
  <cp:lastPrinted>2017-03-27T07:05:00Z</cp:lastPrinted>
  <dcterms:created xsi:type="dcterms:W3CDTF">2019-11-12T07:26:00Z</dcterms:created>
  <dcterms:modified xsi:type="dcterms:W3CDTF">2019-11-12T07:30:00Z</dcterms:modified>
</cp:coreProperties>
</file>