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9" w:rsidRDefault="006C7EBF" w:rsidP="006C7EBF">
      <w:pPr>
        <w:jc w:val="center"/>
      </w:pPr>
      <w:r w:rsidRPr="006C7EBF">
        <w:rPr>
          <w:noProof/>
          <w:lang w:eastAsia="hr-BA"/>
        </w:rPr>
        <w:drawing>
          <wp:inline distT="0" distB="0" distL="0" distR="0">
            <wp:extent cx="2800350" cy="1562100"/>
            <wp:effectExtent l="0" t="0" r="0" b="0"/>
            <wp:docPr id="1" name="Slika 1" descr="C:\Users\sanel\Desktop\SANEL DOKUMENTI\Movie Maker\image-0-02-05-41244b6bf6efd146ee4ab9d9e3b82871ff7c0302d7bbe55904ce8d012d4110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l\Desktop\SANEL DOKUMENTI\Movie Maker\image-0-02-05-41244b6bf6efd146ee4ab9d9e3b82871ff7c0302d7bbe55904ce8d012d41104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BF" w:rsidRDefault="006C7EBF" w:rsidP="006C7EBF"/>
    <w:p w:rsidR="006C7EBF" w:rsidRPr="006C7EBF" w:rsidRDefault="006C7EBF" w:rsidP="006C7E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EBF">
        <w:rPr>
          <w:rFonts w:ascii="Times New Roman" w:hAnsi="Times New Roman" w:cs="Times New Roman"/>
          <w:i/>
          <w:sz w:val="24"/>
          <w:szCs w:val="24"/>
        </w:rPr>
        <w:t>„IFIGENIJA“</w:t>
      </w:r>
      <w:r w:rsidR="00221566">
        <w:rPr>
          <w:rFonts w:ascii="Times New Roman" w:hAnsi="Times New Roman" w:cs="Times New Roman"/>
          <w:i/>
          <w:sz w:val="24"/>
          <w:szCs w:val="24"/>
        </w:rPr>
        <w:t>-Trebinje 22.8.-27.8.2018-AGON Festival</w:t>
      </w:r>
    </w:p>
    <w:p w:rsidR="006C7EBF" w:rsidRPr="006C7EBF" w:rsidRDefault="006C7EBF" w:rsidP="006C7EBF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6C7EB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Završen je prvi omladinski pozorišni kamp i festival ”Agon”!. U duhu ”mladi za mlade” i onog pomalo zaboravljenog, musketarskog ”svi za jednog – jedan za sve”, mladi iz Bugojna, Zavidovića, Doboja, Gradnića i iz Trebinja su kroz proces rada na radionicama koje su održavane u kampu Ušće naučili nešto od glumačke vještine, ali ono mnogo značajnije je da su se povezali i proteklih pet dana bili pravi tim. Tročlani žiri odlučio je da je najbolja predstava ovogodišnjeg ”Agona” komad ”Ifigenija” Centra za kulturu Zavidovići, a ova predstava je i apsolutni pobjednik. Po ocjenama učesnika festivala, koji su nakon svake odgledane predstave davali svoj sud ocjenama od 1 do 5, odlučeno je da je ”Ifigenija” takođe najbolja predstava. 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ročlani žiri u sastavu: Ana Rudakijević, diplomriana glumica iz Trebinja ,predsjednica žirija i članova Žane Vidaković, diplomiranog komparativiste i bibliotekara te Ishaka Jalimana, pozorišnog i filmskog producenta, nagradili su najbolje ansamble i pojedince. Kako su naveli, odluke su donijeli jednoglasno, a mišljenje žirija prenosimo u cjelosti: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1. Za prirodnost i lakoću igre dodjeljuje se plaketa za najbolju epizodnu ulogu VESNI TUBIĆ za ulogu Zorice u predstavi POLA-POLA Gimnazije “Jovan Dučić” iz Doboja.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2. Za dodatni doprinos dramatičnosti i emotivnosti u predstavi dodjeljuje se pohvala za scen</w:t>
      </w:r>
      <w:r w:rsidR="00221566">
        <w:rPr>
          <w:color w:val="444444"/>
        </w:rPr>
        <w:t xml:space="preserve">sko pjevanje MARIJI  </w:t>
      </w:r>
      <w:r w:rsidRPr="006C7EBF">
        <w:rPr>
          <w:color w:val="444444"/>
        </w:rPr>
        <w:t>PRSKALO u predstavi SMAK SVITA Hrvatskog kulturno-umjetničkog društva “Didak” iz Gradnića.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3. Za jasno prenijetu poruku i ideju predstave putem neverbalnog izraza dodjeljuje se pohvala za scenski pokret ansamblu predstave REEVOLUCIJA Teatra FEDRA iz Bugojna.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4. Za energiju, preciznost i partnersku igru dodjeljuje se nagrada za najbolju kolektivnu igru predstavi IFIGENIJA iz Centra za kulturu Zavidovići.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5. Za dobro razumijevanje i osvješćen izraz zrele žene, uvjerljivost bezuslovne majčinske ljubavi i dosljednost u igri, dodjeljuje se nagrada za najbolju glumicu IMAN BUBIĆ za ulogu Klitemnestre u predstavi IFIGENIJA Centra za kulturu Zavidovići.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 xml:space="preserve">6. Za iskren glumački izraz i energiju dodjeljuje se nagrada za najbolje glumca MITRU MILIĆEVIĆU za igru u predstavi SUMNJA Gradskog pozorišta i Kulturne scene Male stvari iz Trebinja. Za vješto prikazivanje unutrašnje borbe i jednostavnost u izrazu, dodjeljuje se </w:t>
      </w:r>
      <w:r w:rsidRPr="006C7EBF">
        <w:rPr>
          <w:color w:val="444444"/>
        </w:rPr>
        <w:lastRenderedPageBreak/>
        <w:t>nagrada za najboljeg glumca ALMIRU OMERAŠEVIĆU za ulogu Agamemnona u predstavi IFIGENIJA Centra za kulturu Zavidovići.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Nagrada za najbolju predstavu prema prosječnoj ocjeni 4,45 učesnika omladinskog kampa i festivala ”Agon” ide predstavi ”Ifigenija” Centra za kulturu Zavidovići.</w:t>
      </w:r>
    </w:p>
    <w:p w:rsidR="006C7EBF" w:rsidRPr="006C7EBF" w:rsidRDefault="006C7EBF" w:rsidP="006C7EBF">
      <w:pPr>
        <w:pStyle w:val="NormalWeb"/>
        <w:shd w:val="clear" w:color="auto" w:fill="FFFFFF"/>
        <w:spacing w:before="0" w:beforeAutospacing="0" w:after="300" w:afterAutospacing="0"/>
        <w:rPr>
          <w:color w:val="444444"/>
        </w:rPr>
      </w:pPr>
      <w:r w:rsidRPr="006C7EBF">
        <w:rPr>
          <w:color w:val="444444"/>
        </w:rPr>
        <w:t>Na kraju treba reći da je ovaj događaj od izuzetne važnosti i da je učešćem preko 50 mladih glumaca iz Bugojna, Doboja, Gradnića, Zavidovića i Trebinja na edukativno – okupacionim radionicama koje su vođene od strane Slađane Zrnić, glumice Narodnog pozorišta Republike Srpske i Miroljuba Mijatovića, glumca Bosanskog narodnog pozorišta iz Zenice, te prilikom da mladi gledaju različite teatarske forme i učestvuju u razgovorima nakon predstave, ispunio sva očekivanja.</w:t>
      </w:r>
    </w:p>
    <w:p w:rsidR="006C7EBF" w:rsidRPr="006C7EBF" w:rsidRDefault="006C7EBF" w:rsidP="006C7EBF">
      <w:pPr>
        <w:rPr>
          <w:rFonts w:ascii="Times New Roman" w:hAnsi="Times New Roman" w:cs="Times New Roman"/>
          <w:b/>
          <w:i/>
        </w:rPr>
      </w:pPr>
    </w:p>
    <w:sectPr w:rsidR="006C7EBF" w:rsidRPr="006C7EBF" w:rsidSect="0055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EBF"/>
    <w:rsid w:val="0012156D"/>
    <w:rsid w:val="00221566"/>
    <w:rsid w:val="00552F09"/>
    <w:rsid w:val="006C7EBF"/>
    <w:rsid w:val="00BE5067"/>
    <w:rsid w:val="00D3163E"/>
    <w:rsid w:val="00E9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Office Word</Application>
  <DocSecurity>0</DocSecurity>
  <Lines>21</Lines>
  <Paragraphs>6</Paragraphs>
  <ScaleCrop>false</ScaleCrop>
  <Company>GRUPA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dcterms:created xsi:type="dcterms:W3CDTF">2018-08-29T16:42:00Z</dcterms:created>
  <dcterms:modified xsi:type="dcterms:W3CDTF">2018-08-30T06:06:00Z</dcterms:modified>
</cp:coreProperties>
</file>