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7" o:title=""/>
                </v:shape>
                <o:OLEObject Type="Embed" ProgID="CorelDRAW.Graphic.13" ShapeID="_x0000_i1025" DrawAspect="Content" ObjectID="_1562143677" r:id="rId8"/>
              </w:object>
            </w:r>
          </w:p>
        </w:tc>
        <w:tc>
          <w:tcPr>
            <w:tcW w:w="3463" w:type="dxa"/>
          </w:tcPr>
          <w:p w:rsidR="00C33FA8" w:rsidRDefault="002E4413" w:rsidP="008B1051">
            <w:pPr>
              <w:pStyle w:val="Header"/>
              <w:rPr>
                <w:b/>
              </w:rPr>
            </w:pPr>
            <w:r w:rsidRPr="00127B16">
              <w:rPr>
                <w:b/>
                <w:sz w:val="24"/>
                <w:szCs w:val="24"/>
                <w:lang w:val="hr-HR"/>
              </w:rPr>
              <w:t xml:space="preserve">    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   </w:t>
            </w: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0F65A3">
        <w:t>01-05-1/17-AP-104</w:t>
      </w:r>
    </w:p>
    <w:p w:rsidR="00E6200D" w:rsidRDefault="00E6200D" w:rsidP="00E6200D">
      <w:r>
        <w:t xml:space="preserve">Datum, </w:t>
      </w:r>
      <w:r w:rsidR="000F65A3">
        <w:t>20.7.2017.</w:t>
      </w:r>
      <w:r w:rsidR="00C33FA8">
        <w:t xml:space="preserve"> </w:t>
      </w:r>
      <w:r>
        <w:t>godine</w:t>
      </w:r>
    </w:p>
    <w:p w:rsidR="008B1051" w:rsidRDefault="008B1051" w:rsidP="00E6200D"/>
    <w:p w:rsidR="0009427A" w:rsidRDefault="0009427A" w:rsidP="0009427A">
      <w:pPr>
        <w:ind w:firstLine="708"/>
        <w:rPr>
          <w:szCs w:val="24"/>
        </w:rPr>
      </w:pPr>
      <w:r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09427A" w:rsidRDefault="0009427A" w:rsidP="0009427A">
      <w:pPr>
        <w:ind w:firstLine="708"/>
        <w:rPr>
          <w:szCs w:val="24"/>
        </w:rPr>
      </w:pPr>
    </w:p>
    <w:p w:rsidR="009F5636" w:rsidRDefault="009F5636" w:rsidP="0009427A">
      <w:pPr>
        <w:ind w:firstLine="708"/>
        <w:rPr>
          <w:szCs w:val="24"/>
        </w:rPr>
      </w:pPr>
    </w:p>
    <w:p w:rsidR="0009427A" w:rsidRDefault="0009427A" w:rsidP="0009427A">
      <w:pPr>
        <w:pStyle w:val="Heading1"/>
        <w:rPr>
          <w:szCs w:val="24"/>
        </w:rPr>
      </w:pPr>
      <w:r>
        <w:rPr>
          <w:szCs w:val="24"/>
        </w:rPr>
        <w:t>S A Z I V A M</w:t>
      </w:r>
    </w:p>
    <w:p w:rsidR="0009427A" w:rsidRDefault="0009427A" w:rsidP="0009427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10. SJEDNICU OPĆINSKOG VIJEĆA ZAVIDOVIĆI</w:t>
      </w:r>
    </w:p>
    <w:p w:rsidR="0009427A" w:rsidRDefault="0009427A" w:rsidP="0009427A">
      <w:pPr>
        <w:jc w:val="center"/>
        <w:rPr>
          <w:b/>
          <w:bCs/>
          <w:sz w:val="8"/>
          <w:szCs w:val="8"/>
        </w:rPr>
      </w:pPr>
    </w:p>
    <w:p w:rsidR="0009427A" w:rsidRDefault="0009427A" w:rsidP="0009427A">
      <w:pPr>
        <w:rPr>
          <w:szCs w:val="24"/>
        </w:rPr>
      </w:pPr>
      <w:r>
        <w:rPr>
          <w:szCs w:val="24"/>
        </w:rPr>
        <w:tab/>
        <w:t xml:space="preserve">Sjednicu sazivam za </w:t>
      </w:r>
      <w:r>
        <w:rPr>
          <w:b/>
          <w:szCs w:val="24"/>
        </w:rPr>
        <w:t>31.07.</w:t>
      </w:r>
      <w:r>
        <w:rPr>
          <w:b/>
          <w:bCs/>
          <w:szCs w:val="24"/>
        </w:rPr>
        <w:t>2017</w:t>
      </w:r>
      <w:r>
        <w:rPr>
          <w:b/>
          <w:szCs w:val="24"/>
        </w:rPr>
        <w:t>.</w:t>
      </w:r>
      <w:r>
        <w:rPr>
          <w:szCs w:val="24"/>
        </w:rPr>
        <w:t xml:space="preserve">godine </w:t>
      </w:r>
      <w:r>
        <w:rPr>
          <w:b/>
          <w:bCs/>
          <w:szCs w:val="24"/>
        </w:rPr>
        <w:t xml:space="preserve">(PONEDJELJAK) </w:t>
      </w:r>
      <w:r>
        <w:rPr>
          <w:bCs/>
          <w:szCs w:val="24"/>
        </w:rPr>
        <w:t xml:space="preserve">u </w:t>
      </w:r>
      <w:r>
        <w:rPr>
          <w:b/>
          <w:bCs/>
          <w:szCs w:val="24"/>
        </w:rPr>
        <w:t xml:space="preserve">16,00 </w:t>
      </w:r>
      <w:r>
        <w:rPr>
          <w:b/>
          <w:szCs w:val="24"/>
        </w:rPr>
        <w:t xml:space="preserve">sati </w:t>
      </w:r>
      <w:r>
        <w:rPr>
          <w:szCs w:val="24"/>
        </w:rPr>
        <w:t>u Velikoj sali zgrade općinskih organa u Zavidovićima.</w:t>
      </w:r>
    </w:p>
    <w:p w:rsidR="0009427A" w:rsidRDefault="0009427A" w:rsidP="0009427A">
      <w:pPr>
        <w:ind w:firstLine="708"/>
        <w:rPr>
          <w:szCs w:val="24"/>
        </w:rPr>
      </w:pPr>
      <w:r>
        <w:rPr>
          <w:szCs w:val="24"/>
        </w:rPr>
        <w:t>Za sjednicu predlažem:</w:t>
      </w:r>
    </w:p>
    <w:p w:rsidR="0009427A" w:rsidRDefault="0009427A" w:rsidP="0009427A">
      <w:pPr>
        <w:ind w:firstLine="720"/>
        <w:rPr>
          <w:bCs/>
          <w:szCs w:val="24"/>
        </w:rPr>
      </w:pPr>
      <w:r>
        <w:rPr>
          <w:bCs/>
          <w:szCs w:val="24"/>
        </w:rPr>
        <w:t xml:space="preserve">Na osnovu člana 61. stav 1., te člana 81. Poslovnika o radu Općinskog vijeća Zavidovići, </w:t>
      </w:r>
    </w:p>
    <w:p w:rsidR="0009427A" w:rsidRDefault="0009427A" w:rsidP="0009427A">
      <w:pPr>
        <w:ind w:firstLine="720"/>
        <w:rPr>
          <w:szCs w:val="24"/>
          <w:lang w:val="bs-Latn-BA"/>
        </w:rPr>
      </w:pPr>
      <w:r>
        <w:rPr>
          <w:szCs w:val="24"/>
          <w:lang w:val="bs-Latn-BA"/>
        </w:rPr>
        <w:t xml:space="preserve">- Verifikacija zapisnika (Izvod) sa 9. sjednice Općinskog vijeća Zavidovići, održane dana 28.06.2017.godine, </w:t>
      </w:r>
    </w:p>
    <w:p w:rsidR="0009427A" w:rsidRDefault="0009427A" w:rsidP="0009427A">
      <w:pPr>
        <w:ind w:firstLine="720"/>
        <w:rPr>
          <w:szCs w:val="24"/>
          <w:lang w:val="bs-Latn-BA"/>
        </w:rPr>
      </w:pPr>
    </w:p>
    <w:p w:rsidR="0009427A" w:rsidRDefault="0009427A" w:rsidP="0009427A">
      <w:pPr>
        <w:jc w:val="center"/>
        <w:rPr>
          <w:b/>
          <w:szCs w:val="24"/>
        </w:rPr>
      </w:pPr>
      <w:r>
        <w:rPr>
          <w:b/>
          <w:szCs w:val="24"/>
        </w:rPr>
        <w:t>D n e v n i   r e d:</w:t>
      </w:r>
    </w:p>
    <w:p w:rsidR="0009427A" w:rsidRDefault="0009427A" w:rsidP="0009427A">
      <w:pPr>
        <w:ind w:firstLine="720"/>
        <w:rPr>
          <w:szCs w:val="24"/>
        </w:rPr>
      </w:pPr>
      <w:r>
        <w:rPr>
          <w:szCs w:val="24"/>
          <w:lang w:val="bs-Latn-BA"/>
        </w:rPr>
        <w:t xml:space="preserve">1. </w:t>
      </w:r>
      <w:r>
        <w:rPr>
          <w:szCs w:val="24"/>
        </w:rPr>
        <w:t xml:space="preserve">Izvještaj o realizaciji Programa rada Općinskog vijeća Zavidovići za period 01.01. – </w:t>
      </w:r>
    </w:p>
    <w:p w:rsidR="0009427A" w:rsidRDefault="0009427A" w:rsidP="0009427A">
      <w:pPr>
        <w:rPr>
          <w:szCs w:val="24"/>
        </w:rPr>
      </w:pPr>
      <w:r>
        <w:rPr>
          <w:szCs w:val="24"/>
        </w:rPr>
        <w:t>30.06.2017. godine.</w:t>
      </w:r>
    </w:p>
    <w:p w:rsidR="0009427A" w:rsidRDefault="0009427A" w:rsidP="0009427A">
      <w:pPr>
        <w:ind w:firstLine="720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 xml:space="preserve">izvjestilac: </w:t>
      </w:r>
      <w:r>
        <w:rPr>
          <w:szCs w:val="24"/>
          <w:lang w:val="bs-Latn-BA"/>
        </w:rPr>
        <w:t>Redžo Seferović, predsjedavajući Općinskog vijeća)</w:t>
      </w:r>
    </w:p>
    <w:p w:rsidR="0009427A" w:rsidRDefault="0009427A" w:rsidP="0009427A">
      <w:pPr>
        <w:ind w:firstLine="720"/>
        <w:rPr>
          <w:szCs w:val="24"/>
        </w:rPr>
      </w:pPr>
      <w:r>
        <w:rPr>
          <w:szCs w:val="24"/>
          <w:lang w:val="bs-Latn-BA"/>
        </w:rPr>
        <w:t xml:space="preserve">2. </w:t>
      </w:r>
      <w:r>
        <w:rPr>
          <w:szCs w:val="24"/>
        </w:rPr>
        <w:t xml:space="preserve">Izvještaj o radu Komisija Općinskog vijeća Zavidovići za period 01.01. 2017.- </w:t>
      </w:r>
    </w:p>
    <w:p w:rsidR="0009427A" w:rsidRDefault="0009427A" w:rsidP="0009427A">
      <w:pPr>
        <w:rPr>
          <w:szCs w:val="24"/>
        </w:rPr>
      </w:pPr>
      <w:r>
        <w:rPr>
          <w:szCs w:val="24"/>
        </w:rPr>
        <w:t>30.06.2017. godine.</w:t>
      </w:r>
    </w:p>
    <w:p w:rsidR="0009427A" w:rsidRDefault="0009427A" w:rsidP="0009427A">
      <w:pPr>
        <w:ind w:firstLine="720"/>
      </w:pPr>
      <w:r>
        <w:t>(</w:t>
      </w:r>
      <w:r>
        <w:rPr>
          <w:b/>
        </w:rPr>
        <w:t>izvjestioci:</w:t>
      </w:r>
      <w:r>
        <w:t xml:space="preserve"> Samira Pinjić, sekretar Općinskog vijeća i predsjednici komisija)</w:t>
      </w:r>
    </w:p>
    <w:p w:rsidR="0009427A" w:rsidRDefault="0009427A" w:rsidP="0009427A">
      <w:pPr>
        <w:ind w:firstLine="720"/>
        <w:rPr>
          <w:szCs w:val="24"/>
        </w:rPr>
      </w:pPr>
      <w:r>
        <w:rPr>
          <w:szCs w:val="24"/>
          <w:lang w:val="bs-Latn-BA"/>
        </w:rPr>
        <w:t xml:space="preserve">3.  </w:t>
      </w:r>
      <w:r>
        <w:rPr>
          <w:szCs w:val="24"/>
        </w:rPr>
        <w:t xml:space="preserve">Informacija o provođenju Zaključaka Općinskog vijeća Zavidovići za period 01.01. </w:t>
      </w:r>
    </w:p>
    <w:p w:rsidR="0009427A" w:rsidRDefault="0009427A" w:rsidP="0009427A">
      <w:pPr>
        <w:rPr>
          <w:szCs w:val="24"/>
        </w:rPr>
      </w:pPr>
      <w:r>
        <w:rPr>
          <w:szCs w:val="24"/>
        </w:rPr>
        <w:t>– 30.06.2017. godine.</w:t>
      </w:r>
    </w:p>
    <w:p w:rsidR="0009427A" w:rsidRDefault="0009427A" w:rsidP="0009427A">
      <w:pPr>
        <w:ind w:firstLine="720"/>
      </w:pPr>
      <w:r>
        <w:t>(</w:t>
      </w:r>
      <w:r>
        <w:rPr>
          <w:b/>
        </w:rPr>
        <w:t>izvjestilac:</w:t>
      </w:r>
      <w:r>
        <w:t xml:space="preserve"> Nermin Čahtarević, sekretar općinskog organa državne službe)</w:t>
      </w:r>
    </w:p>
    <w:p w:rsidR="0009427A" w:rsidRDefault="0009427A" w:rsidP="0009427A">
      <w:pPr>
        <w:ind w:firstLine="720"/>
        <w:rPr>
          <w:szCs w:val="24"/>
        </w:rPr>
      </w:pPr>
      <w:r>
        <w:rPr>
          <w:szCs w:val="24"/>
          <w:lang w:val="bs-Latn-BA"/>
        </w:rPr>
        <w:t xml:space="preserve">4.  </w:t>
      </w:r>
      <w:r>
        <w:rPr>
          <w:szCs w:val="24"/>
        </w:rPr>
        <w:t xml:space="preserve">Izvještaj o radu Komisije za procjenu prometne vrijednosti nekretnina za period </w:t>
      </w:r>
    </w:p>
    <w:p w:rsidR="0009427A" w:rsidRDefault="0009427A" w:rsidP="0009427A">
      <w:pPr>
        <w:jc w:val="both"/>
        <w:rPr>
          <w:szCs w:val="24"/>
        </w:rPr>
      </w:pPr>
      <w:r>
        <w:rPr>
          <w:szCs w:val="24"/>
        </w:rPr>
        <w:t>01.01 - 30.06.2017. godine.</w:t>
      </w:r>
    </w:p>
    <w:p w:rsidR="0009427A" w:rsidRDefault="0009427A" w:rsidP="0009427A">
      <w:pPr>
        <w:ind w:firstLine="720"/>
        <w:rPr>
          <w:lang w:val="bs-Latn-BA"/>
        </w:rPr>
      </w:pPr>
      <w:r>
        <w:t>(</w:t>
      </w:r>
      <w:r>
        <w:rPr>
          <w:b/>
        </w:rPr>
        <w:t>izvjestilac:</w:t>
      </w:r>
      <w:r>
        <w:t xml:space="preserve"> Almir Ćosić, predsjednik </w:t>
      </w:r>
      <w:r>
        <w:rPr>
          <w:lang w:val="bs-Latn-BA"/>
        </w:rPr>
        <w:t>Komisije za procjenu prometne vrijednosti nekretnina)</w:t>
      </w:r>
    </w:p>
    <w:p w:rsidR="0009427A" w:rsidRDefault="0009427A" w:rsidP="0009427A">
      <w:pPr>
        <w:ind w:firstLine="708"/>
        <w:jc w:val="both"/>
        <w:rPr>
          <w:szCs w:val="24"/>
        </w:rPr>
      </w:pPr>
      <w:r>
        <w:rPr>
          <w:szCs w:val="24"/>
        </w:rPr>
        <w:t>5.  Zahtjev za preispitivanje odluke o odbijanju Prijedloga odluke o izmjenama Odluke o plaćama, dodacima na plaću i naknadama plaća zaposlenih općinskom organu državne službe Općine Zavidovići.</w:t>
      </w:r>
    </w:p>
    <w:p w:rsidR="0009427A" w:rsidRDefault="0009427A" w:rsidP="0009427A">
      <w:pPr>
        <w:ind w:firstLine="720"/>
      </w:pPr>
      <w:r>
        <w:t>(</w:t>
      </w:r>
      <w:r>
        <w:rPr>
          <w:b/>
        </w:rPr>
        <w:t>izvjestilac:</w:t>
      </w:r>
      <w:r>
        <w:t xml:space="preserve"> Nermin Čahtarević, sekretar općinskog organa državne službe)</w:t>
      </w:r>
    </w:p>
    <w:p w:rsidR="0009427A" w:rsidRDefault="0009427A" w:rsidP="0009427A">
      <w:pPr>
        <w:ind w:firstLine="708"/>
        <w:jc w:val="both"/>
        <w:rPr>
          <w:szCs w:val="24"/>
          <w:lang w:val="bs-Latn-BA"/>
        </w:rPr>
      </w:pPr>
      <w:r>
        <w:rPr>
          <w:szCs w:val="24"/>
        </w:rPr>
        <w:t xml:space="preserve">6.  </w:t>
      </w:r>
      <w:r>
        <w:rPr>
          <w:szCs w:val="24"/>
          <w:lang w:val="bs-Latn-BA"/>
        </w:rPr>
        <w:t xml:space="preserve">Prijedlog Odluke o usvajanju obračuna Budžeta općine Zavidovići za 2016. godinu, period 01.01. – 31.12.2016. godine. </w:t>
      </w:r>
    </w:p>
    <w:p w:rsidR="0009427A" w:rsidRDefault="0009427A" w:rsidP="0009427A">
      <w:pPr>
        <w:ind w:firstLine="720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 xml:space="preserve">izvjestilac: </w:t>
      </w:r>
      <w:r>
        <w:rPr>
          <w:szCs w:val="24"/>
          <w:lang w:val="bs-Latn-BA"/>
        </w:rPr>
        <w:t>Džeraldina Miličević, pomoćnik načelnika)</w:t>
      </w:r>
    </w:p>
    <w:p w:rsidR="0009427A" w:rsidRDefault="0009427A" w:rsidP="0009427A">
      <w:pPr>
        <w:ind w:firstLine="708"/>
        <w:jc w:val="both"/>
        <w:rPr>
          <w:szCs w:val="24"/>
        </w:rPr>
      </w:pPr>
      <w:r>
        <w:rPr>
          <w:szCs w:val="24"/>
        </w:rPr>
        <w:t>7. Prijedlog Odluke o administrativnim taksama općine Zavidovići, sa Izvještajem o provedenoj Javnoj raspravi.</w:t>
      </w:r>
    </w:p>
    <w:p w:rsidR="0009427A" w:rsidRDefault="0009427A" w:rsidP="0009427A">
      <w:pPr>
        <w:ind w:firstLine="720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>izvjestilac:</w:t>
      </w:r>
      <w:r>
        <w:rPr>
          <w:lang w:val="bs-Latn-BA"/>
        </w:rPr>
        <w:t xml:space="preserve"> Idriz Alihodžić, pomoćnik načelnika)</w:t>
      </w:r>
    </w:p>
    <w:p w:rsidR="0009427A" w:rsidRDefault="0009427A" w:rsidP="0009427A">
      <w:pPr>
        <w:ind w:firstLine="708"/>
        <w:jc w:val="both"/>
        <w:rPr>
          <w:szCs w:val="24"/>
        </w:rPr>
      </w:pPr>
      <w:r>
        <w:rPr>
          <w:szCs w:val="24"/>
        </w:rPr>
        <w:t>8.  Prijedlog Odluke o zakupu poslovnih prostorija u vlasništvu općine Zavidovići, sa Izvještajem o provedenoj Javnoj raspravi.</w:t>
      </w:r>
    </w:p>
    <w:p w:rsidR="0009427A" w:rsidRDefault="0009427A" w:rsidP="0009427A">
      <w:pPr>
        <w:jc w:val="both"/>
        <w:rPr>
          <w:szCs w:val="24"/>
        </w:rPr>
      </w:pPr>
    </w:p>
    <w:p w:rsidR="0009427A" w:rsidRDefault="0009427A" w:rsidP="0009427A">
      <w:pPr>
        <w:jc w:val="center"/>
        <w:rPr>
          <w:szCs w:val="24"/>
        </w:rPr>
      </w:pPr>
      <w:r>
        <w:rPr>
          <w:szCs w:val="24"/>
        </w:rPr>
        <w:lastRenderedPageBreak/>
        <w:t>-2-</w:t>
      </w:r>
    </w:p>
    <w:p w:rsidR="0009427A" w:rsidRDefault="0009427A" w:rsidP="0009427A">
      <w:pPr>
        <w:jc w:val="center"/>
        <w:rPr>
          <w:szCs w:val="24"/>
        </w:rPr>
      </w:pPr>
    </w:p>
    <w:p w:rsidR="0009427A" w:rsidRDefault="0009427A" w:rsidP="0009427A">
      <w:pPr>
        <w:ind w:firstLine="708"/>
        <w:jc w:val="both"/>
        <w:rPr>
          <w:szCs w:val="24"/>
        </w:rPr>
      </w:pPr>
      <w:r>
        <w:rPr>
          <w:szCs w:val="24"/>
        </w:rPr>
        <w:t xml:space="preserve"> 9. Prijedlog Odluke o davanju na korištenje poslovne prostorije u vlasništvu općine Zavidovići.</w:t>
      </w:r>
    </w:p>
    <w:p w:rsidR="0009427A" w:rsidRDefault="0009427A" w:rsidP="0009427A">
      <w:pPr>
        <w:ind w:firstLine="708"/>
        <w:jc w:val="both"/>
        <w:rPr>
          <w:szCs w:val="24"/>
        </w:rPr>
      </w:pPr>
      <w:r>
        <w:rPr>
          <w:szCs w:val="24"/>
        </w:rPr>
        <w:t>10. Prijedlog Odluke o načinu i uslovima prodaje nekretnine u vlasništvu Općine Zavidovići, k.č. 15/32 k.o. Mustajbašići.</w:t>
      </w:r>
    </w:p>
    <w:p w:rsidR="0009427A" w:rsidRDefault="0009427A" w:rsidP="0009427A">
      <w:pPr>
        <w:ind w:firstLine="708"/>
        <w:jc w:val="both"/>
        <w:rPr>
          <w:szCs w:val="24"/>
        </w:rPr>
      </w:pPr>
      <w:r>
        <w:rPr>
          <w:szCs w:val="24"/>
        </w:rPr>
        <w:t>11. Prijedlog Odluke o načinu i uslovima prodaje nekretnine u vlasništvu Općine Zavidovići, k.č.15/7 k.o. Mustajbašići.</w:t>
      </w:r>
    </w:p>
    <w:p w:rsidR="0009427A" w:rsidRDefault="0009427A" w:rsidP="0009427A">
      <w:pPr>
        <w:ind w:firstLine="708"/>
        <w:jc w:val="both"/>
        <w:rPr>
          <w:szCs w:val="24"/>
        </w:rPr>
      </w:pPr>
      <w:r>
        <w:rPr>
          <w:szCs w:val="24"/>
          <w:lang w:val="bs-Latn-BA"/>
        </w:rPr>
        <w:t>12. Prijedlog Odluke o pristupanju izradi digitalnog katastra komunalnih uređaja za područje općine Zavidovići.</w:t>
      </w:r>
    </w:p>
    <w:p w:rsidR="0009427A" w:rsidRDefault="0009427A" w:rsidP="0009427A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13. Prijedlog Odluke o davanju saglasnosti za nadziđivanje zgrada zv. „Stara općina“.</w:t>
      </w:r>
    </w:p>
    <w:p w:rsidR="0009427A" w:rsidRDefault="0009427A" w:rsidP="0009427A">
      <w:pPr>
        <w:ind w:firstLine="720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>izvjestilac po tačkama od 8.-13.:</w:t>
      </w:r>
      <w:r>
        <w:rPr>
          <w:lang w:val="bs-Latn-BA"/>
        </w:rPr>
        <w:t xml:space="preserve"> Remzo Sinanović, pomoćnik načelnika)</w:t>
      </w:r>
    </w:p>
    <w:p w:rsidR="0009427A" w:rsidRDefault="0009427A" w:rsidP="0009427A">
      <w:pPr>
        <w:ind w:firstLine="708"/>
        <w:jc w:val="both"/>
        <w:rPr>
          <w:szCs w:val="24"/>
        </w:rPr>
      </w:pPr>
      <w:r>
        <w:rPr>
          <w:szCs w:val="24"/>
        </w:rPr>
        <w:t>14. Prijedlog Odluke o izmjenama i dopunama Odluke o osnivanju općinskih službi za upravu općine Zavidovići.</w:t>
      </w:r>
    </w:p>
    <w:p w:rsidR="0009427A" w:rsidRDefault="0009427A" w:rsidP="0009427A">
      <w:pPr>
        <w:ind w:firstLine="720"/>
      </w:pPr>
      <w:r>
        <w:t>(</w:t>
      </w:r>
      <w:r>
        <w:rPr>
          <w:b/>
        </w:rPr>
        <w:t>izvjestilac:</w:t>
      </w:r>
      <w:r>
        <w:t xml:space="preserve"> Nermin Čahtarević, sekretar općinskog organa državne službe)</w:t>
      </w:r>
    </w:p>
    <w:p w:rsidR="0009427A" w:rsidRDefault="0009427A" w:rsidP="0009427A">
      <w:pPr>
        <w:ind w:firstLine="708"/>
        <w:jc w:val="both"/>
        <w:rPr>
          <w:szCs w:val="24"/>
        </w:rPr>
      </w:pPr>
      <w:r>
        <w:rPr>
          <w:szCs w:val="24"/>
        </w:rPr>
        <w:t>15. Prijedlog Zaključka o davanju saglasnosti na Akcioni plan realizacije Strategije integriranog razvoja općine Zavidovići za period 2017. - 2026. za 2017. godinu sa Planom kapitalnih investicija općine Zavidovići za period 2017. - 2019. godina.</w:t>
      </w:r>
    </w:p>
    <w:p w:rsidR="0009427A" w:rsidRDefault="0009427A" w:rsidP="0009427A">
      <w:pPr>
        <w:ind w:firstLine="720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 xml:space="preserve">izvjestilac: </w:t>
      </w:r>
      <w:r>
        <w:rPr>
          <w:szCs w:val="24"/>
          <w:lang w:val="bs-Latn-BA"/>
        </w:rPr>
        <w:t>Džeraldina Miličević, pomoćnik načelnika)</w:t>
      </w:r>
    </w:p>
    <w:p w:rsidR="0009427A" w:rsidRDefault="0009427A" w:rsidP="0009427A">
      <w:pPr>
        <w:ind w:firstLine="708"/>
        <w:jc w:val="both"/>
        <w:rPr>
          <w:szCs w:val="24"/>
        </w:rPr>
      </w:pPr>
      <w:r>
        <w:rPr>
          <w:szCs w:val="24"/>
        </w:rPr>
        <w:t>16. Zahtjev za podnošenje Izvještaja o radu Općinskog načelnika za protekli period (7 mjeseci).</w:t>
      </w:r>
    </w:p>
    <w:p w:rsidR="0009427A" w:rsidRDefault="0009427A" w:rsidP="0009427A">
      <w:pPr>
        <w:ind w:firstLine="720"/>
      </w:pPr>
      <w:r>
        <w:t>(</w:t>
      </w:r>
      <w:r>
        <w:rPr>
          <w:b/>
        </w:rPr>
        <w:t>izvjestilac:</w:t>
      </w:r>
      <w:r>
        <w:t xml:space="preserve"> Nermin Čahtarević, sekretar općinskog organa državne službe)</w:t>
      </w:r>
    </w:p>
    <w:p w:rsidR="0009427A" w:rsidRDefault="0009427A" w:rsidP="0009427A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17. Inicijativa vlasnika poslovnih i stambenih prostora u Ulici „Mehmed paše Sokolovića“, naselje  „Centar“, za izmjenu Odluke o organizaciji i bezbijednosti saobraćaja na cestama općine Zavidovići.</w:t>
      </w:r>
    </w:p>
    <w:p w:rsidR="0009427A" w:rsidRDefault="0009427A" w:rsidP="0009427A">
      <w:pPr>
        <w:ind w:firstLine="720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 xml:space="preserve">izvjestilac: </w:t>
      </w:r>
      <w:r>
        <w:rPr>
          <w:szCs w:val="24"/>
          <w:lang w:val="bs-Latn-BA"/>
        </w:rPr>
        <w:t>Džeraldina Miličević, pomoćnik načelnika)</w:t>
      </w:r>
    </w:p>
    <w:p w:rsidR="0009427A" w:rsidRDefault="0009427A" w:rsidP="0009427A">
      <w:pPr>
        <w:ind w:firstLine="708"/>
        <w:rPr>
          <w:szCs w:val="24"/>
        </w:rPr>
      </w:pPr>
      <w:r>
        <w:rPr>
          <w:szCs w:val="24"/>
        </w:rPr>
        <w:t>18. Inicijativa za podnošenje Općinskom vijeću Informacije o statusu nacionalnih manjina na području općine Zavidovići.</w:t>
      </w:r>
    </w:p>
    <w:p w:rsidR="0009427A" w:rsidRDefault="0009427A" w:rsidP="0009427A">
      <w:pPr>
        <w:ind w:firstLine="720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>izvjestilac:</w:t>
      </w:r>
      <w:r>
        <w:rPr>
          <w:lang w:val="bs-Latn-BA"/>
        </w:rPr>
        <w:t xml:space="preserve"> Idriz Alihodžić, pomoćnik načelnika)</w:t>
      </w:r>
    </w:p>
    <w:p w:rsidR="0009427A" w:rsidRDefault="0009427A" w:rsidP="0009427A">
      <w:pPr>
        <w:ind w:firstLine="720"/>
        <w:rPr>
          <w:szCs w:val="24"/>
          <w:lang w:val="bs-Latn-BA"/>
        </w:rPr>
      </w:pPr>
      <w:r>
        <w:rPr>
          <w:szCs w:val="24"/>
          <w:lang w:val="bs-Latn-BA"/>
        </w:rPr>
        <w:t>19. Vijećnička pitanja i odgovori.</w:t>
      </w:r>
    </w:p>
    <w:p w:rsidR="0009427A" w:rsidRDefault="0009427A" w:rsidP="0009427A">
      <w:pPr>
        <w:ind w:firstLine="720"/>
        <w:rPr>
          <w:szCs w:val="24"/>
          <w:lang w:val="bs-Latn-BA"/>
        </w:rPr>
      </w:pPr>
    </w:p>
    <w:p w:rsidR="0009427A" w:rsidRDefault="0009427A" w:rsidP="0009427A">
      <w:pPr>
        <w:ind w:firstLine="720"/>
        <w:rPr>
          <w:szCs w:val="24"/>
          <w:lang w:val="bs-Latn-BA"/>
        </w:rPr>
      </w:pPr>
    </w:p>
    <w:p w:rsidR="0009427A" w:rsidRDefault="0009427A" w:rsidP="0009427A">
      <w:pPr>
        <w:ind w:firstLine="708"/>
        <w:rPr>
          <w:szCs w:val="24"/>
        </w:rPr>
      </w:pPr>
      <w:r>
        <w:rPr>
          <w:szCs w:val="24"/>
        </w:rPr>
        <w:t>Materijal za predloženi dnevni red Općinskog vijeća dostavljamo u prilogu poziva.</w:t>
      </w:r>
    </w:p>
    <w:p w:rsidR="0009427A" w:rsidRDefault="0009427A" w:rsidP="0009427A">
      <w:pPr>
        <w:rPr>
          <w:szCs w:val="24"/>
          <w:lang w:val="bs-Latn-BA"/>
        </w:rPr>
      </w:pPr>
    </w:p>
    <w:p w:rsidR="0009427A" w:rsidRDefault="0009427A" w:rsidP="0009427A">
      <w:pPr>
        <w:rPr>
          <w:szCs w:val="24"/>
          <w:lang w:val="bs-Latn-BA"/>
        </w:rPr>
      </w:pPr>
    </w:p>
    <w:p w:rsidR="0009427A" w:rsidRDefault="0009427A" w:rsidP="0009427A">
      <w:pPr>
        <w:ind w:left="4956" w:firstLine="708"/>
        <w:rPr>
          <w:szCs w:val="24"/>
        </w:rPr>
      </w:pPr>
    </w:p>
    <w:p w:rsidR="0009427A" w:rsidRDefault="0009427A" w:rsidP="0009427A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09427A" w:rsidRDefault="0009427A" w:rsidP="0009427A">
      <w:pPr>
        <w:ind w:left="4956" w:firstLine="708"/>
        <w:rPr>
          <w:szCs w:val="24"/>
        </w:rPr>
      </w:pPr>
      <w:r>
        <w:rPr>
          <w:szCs w:val="24"/>
        </w:rPr>
        <w:t>OPĆINSKOG VIJEĆA</w:t>
      </w:r>
    </w:p>
    <w:p w:rsidR="0009427A" w:rsidRDefault="0009427A" w:rsidP="0009427A">
      <w:pPr>
        <w:rPr>
          <w:szCs w:val="24"/>
        </w:rPr>
      </w:pPr>
    </w:p>
    <w:p w:rsidR="0009427A" w:rsidRDefault="0009427A" w:rsidP="0009427A">
      <w:pPr>
        <w:ind w:left="4956" w:firstLine="708"/>
        <w:rPr>
          <w:szCs w:val="24"/>
        </w:rPr>
      </w:pPr>
      <w:r>
        <w:rPr>
          <w:szCs w:val="24"/>
        </w:rPr>
        <w:t xml:space="preserve">   </w:t>
      </w:r>
      <w:r>
        <w:rPr>
          <w:szCs w:val="21"/>
        </w:rPr>
        <w:t>Redžo Seferović</w:t>
      </w:r>
      <w:r>
        <w:rPr>
          <w:szCs w:val="24"/>
        </w:rPr>
        <w:t xml:space="preserve"> s.r.</w:t>
      </w:r>
    </w:p>
    <w:p w:rsidR="0009427A" w:rsidRDefault="0009427A" w:rsidP="0009427A">
      <w:pPr>
        <w:ind w:left="4956" w:firstLine="708"/>
        <w:rPr>
          <w:szCs w:val="24"/>
        </w:rPr>
      </w:pPr>
    </w:p>
    <w:p w:rsidR="0009427A" w:rsidRDefault="0009427A" w:rsidP="0009427A">
      <w:pPr>
        <w:ind w:left="4956" w:firstLine="708"/>
        <w:rPr>
          <w:szCs w:val="24"/>
        </w:rPr>
      </w:pPr>
    </w:p>
    <w:p w:rsidR="00E6200D" w:rsidRPr="002E4413" w:rsidRDefault="00E6200D" w:rsidP="002E4413">
      <w:pPr>
        <w:rPr>
          <w:szCs w:val="24"/>
        </w:rPr>
      </w:pPr>
    </w:p>
    <w:sectPr w:rsidR="00E6200D" w:rsidRPr="002E4413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6E" w:rsidRDefault="003C766E" w:rsidP="001761A4">
      <w:r>
        <w:separator/>
      </w:r>
    </w:p>
  </w:endnote>
  <w:endnote w:type="continuationSeparator" w:id="1">
    <w:p w:rsidR="003C766E" w:rsidRDefault="003C766E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6E" w:rsidRDefault="003C766E" w:rsidP="001761A4">
      <w:r>
        <w:separator/>
      </w:r>
    </w:p>
  </w:footnote>
  <w:footnote w:type="continuationSeparator" w:id="1">
    <w:p w:rsidR="003C766E" w:rsidRDefault="003C766E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52172"/>
    <w:multiLevelType w:val="hybridMultilevel"/>
    <w:tmpl w:val="891215DC"/>
    <w:lvl w:ilvl="0" w:tplc="DD0EF130">
      <w:start w:val="1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322C0"/>
    <w:multiLevelType w:val="hybridMultilevel"/>
    <w:tmpl w:val="7D9C49D8"/>
    <w:lvl w:ilvl="0" w:tplc="36061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281ABA"/>
    <w:multiLevelType w:val="hybridMultilevel"/>
    <w:tmpl w:val="2A72B12C"/>
    <w:lvl w:ilvl="0" w:tplc="064CE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402F1"/>
    <w:rsid w:val="0009427A"/>
    <w:rsid w:val="000F65A3"/>
    <w:rsid w:val="0010201E"/>
    <w:rsid w:val="00104960"/>
    <w:rsid w:val="00164BAD"/>
    <w:rsid w:val="001761A4"/>
    <w:rsid w:val="00182B6B"/>
    <w:rsid w:val="001849AB"/>
    <w:rsid w:val="00184E75"/>
    <w:rsid w:val="001A7F67"/>
    <w:rsid w:val="001B61DA"/>
    <w:rsid w:val="001B7394"/>
    <w:rsid w:val="0020732C"/>
    <w:rsid w:val="0024491F"/>
    <w:rsid w:val="002540DE"/>
    <w:rsid w:val="00256867"/>
    <w:rsid w:val="002676C1"/>
    <w:rsid w:val="002E4413"/>
    <w:rsid w:val="003044C5"/>
    <w:rsid w:val="0033533E"/>
    <w:rsid w:val="00360CBE"/>
    <w:rsid w:val="003A63FF"/>
    <w:rsid w:val="003C766E"/>
    <w:rsid w:val="00450246"/>
    <w:rsid w:val="00482F77"/>
    <w:rsid w:val="004A397D"/>
    <w:rsid w:val="004A44C3"/>
    <w:rsid w:val="004C5BE8"/>
    <w:rsid w:val="004D0C45"/>
    <w:rsid w:val="004F1620"/>
    <w:rsid w:val="005271ED"/>
    <w:rsid w:val="00534121"/>
    <w:rsid w:val="00545782"/>
    <w:rsid w:val="0055351C"/>
    <w:rsid w:val="005C3A8F"/>
    <w:rsid w:val="006165CE"/>
    <w:rsid w:val="006A3B03"/>
    <w:rsid w:val="006B1422"/>
    <w:rsid w:val="006C58D8"/>
    <w:rsid w:val="00706A69"/>
    <w:rsid w:val="00731FBC"/>
    <w:rsid w:val="00745454"/>
    <w:rsid w:val="007B5F0A"/>
    <w:rsid w:val="008408C2"/>
    <w:rsid w:val="008A50AB"/>
    <w:rsid w:val="008B1051"/>
    <w:rsid w:val="008B1CFF"/>
    <w:rsid w:val="008B6787"/>
    <w:rsid w:val="008F091B"/>
    <w:rsid w:val="00927FD4"/>
    <w:rsid w:val="009C5C66"/>
    <w:rsid w:val="009C6213"/>
    <w:rsid w:val="009D46F5"/>
    <w:rsid w:val="009F5636"/>
    <w:rsid w:val="00A81116"/>
    <w:rsid w:val="00A82551"/>
    <w:rsid w:val="00A831A2"/>
    <w:rsid w:val="00AA257A"/>
    <w:rsid w:val="00AC4241"/>
    <w:rsid w:val="00AD73F8"/>
    <w:rsid w:val="00B24D1C"/>
    <w:rsid w:val="00BD0DC0"/>
    <w:rsid w:val="00BE120B"/>
    <w:rsid w:val="00BE7E1A"/>
    <w:rsid w:val="00BF30D5"/>
    <w:rsid w:val="00C321E8"/>
    <w:rsid w:val="00C33FA8"/>
    <w:rsid w:val="00C41278"/>
    <w:rsid w:val="00C54130"/>
    <w:rsid w:val="00C77DF7"/>
    <w:rsid w:val="00CA405C"/>
    <w:rsid w:val="00CE3A96"/>
    <w:rsid w:val="00CE5940"/>
    <w:rsid w:val="00CE7DC7"/>
    <w:rsid w:val="00D2667B"/>
    <w:rsid w:val="00D448FD"/>
    <w:rsid w:val="00DC6826"/>
    <w:rsid w:val="00E33A04"/>
    <w:rsid w:val="00E574AB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Heading1Char">
    <w:name w:val="Heading 1 Char"/>
    <w:basedOn w:val="DefaultParagraphFont"/>
    <w:link w:val="Heading1"/>
    <w:rsid w:val="0009427A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4152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2017-07-21T09:52:00Z</cp:lastPrinted>
  <dcterms:created xsi:type="dcterms:W3CDTF">2017-07-21T10:02:00Z</dcterms:created>
  <dcterms:modified xsi:type="dcterms:W3CDTF">2017-07-21T10:02:00Z</dcterms:modified>
</cp:coreProperties>
</file>